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2EB3B2EB" w14:textId="77777777" w:rsidR="008E23D6" w:rsidRDefault="006013EE" w:rsidP="008E23D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780DCC96" w14:textId="2A6EA585" w:rsidR="006013EE" w:rsidRDefault="006013EE" w:rsidP="008E23D6">
      <w:pPr>
        <w:pStyle w:val="BodyTextIndent"/>
        <w:widowControl w:val="0"/>
        <w:spacing w:line="240" w:lineRule="auto"/>
        <w:ind w:firstLine="0"/>
        <w:jc w:val="center"/>
        <w:rPr>
          <w:rFonts w:ascii="GHEA Grapalat" w:hAnsi="GHEA Grapalat"/>
          <w:i w:val="0"/>
          <w:sz w:val="24"/>
          <w:szCs w:val="24"/>
        </w:rPr>
      </w:pPr>
      <w:r w:rsidRPr="001F5C2F">
        <w:rPr>
          <w:rFonts w:ascii="GHEA Grapalat" w:hAnsi="GHEA Grapalat"/>
          <w:i w:val="0"/>
          <w:sz w:val="24"/>
          <w:szCs w:val="24"/>
        </w:rPr>
        <w:t>от "</w:t>
      </w:r>
      <w:r w:rsidR="005A7859">
        <w:rPr>
          <w:rFonts w:ascii="GHEA Grapalat" w:hAnsi="GHEA Grapalat"/>
          <w:i w:val="0"/>
          <w:sz w:val="24"/>
          <w:szCs w:val="24"/>
          <w:lang w:val="hy-AM"/>
        </w:rPr>
        <w:t>28</w:t>
      </w:r>
      <w:r w:rsidRPr="001F5C2F">
        <w:rPr>
          <w:rFonts w:ascii="GHEA Grapalat" w:hAnsi="GHEA Grapalat"/>
          <w:i w:val="0"/>
          <w:sz w:val="24"/>
          <w:szCs w:val="24"/>
        </w:rPr>
        <w:t>" "</w:t>
      </w:r>
      <w:r w:rsidR="00BD13E5">
        <w:rPr>
          <w:rFonts w:ascii="GHEA Grapalat" w:hAnsi="GHEA Grapalat"/>
          <w:i w:val="0"/>
          <w:sz w:val="24"/>
          <w:szCs w:val="24"/>
          <w:lang w:val="hy-AM"/>
        </w:rPr>
        <w:t>0</w:t>
      </w:r>
      <w:r w:rsidR="005A7859">
        <w:rPr>
          <w:rFonts w:ascii="GHEA Grapalat" w:hAnsi="GHEA Grapalat"/>
          <w:i w:val="0"/>
          <w:sz w:val="24"/>
          <w:szCs w:val="24"/>
        </w:rPr>
        <w:t>8</w:t>
      </w:r>
      <w:r w:rsidR="00BD13E5">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E23D6" w:rsidRPr="008E23D6">
        <w:rPr>
          <w:rFonts w:ascii="GHEA Grapalat" w:hAnsi="GHEA Grapalat"/>
          <w:i w:val="0"/>
          <w:sz w:val="24"/>
          <w:szCs w:val="24"/>
        </w:rPr>
        <w:t>1</w:t>
      </w:r>
      <w:r w:rsidRPr="009044F1">
        <w:rPr>
          <w:rFonts w:ascii="GHEA Grapalat" w:hAnsi="GHEA Grapalat"/>
          <w:i w:val="0"/>
          <w:sz w:val="24"/>
          <w:szCs w:val="24"/>
        </w:rPr>
        <w:t xml:space="preserve">" </w:t>
      </w:r>
    </w:p>
    <w:p w14:paraId="446E8456" w14:textId="507E37B1" w:rsidR="006013EE" w:rsidRPr="009B5D4F"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A7859">
        <w:rPr>
          <w:rFonts w:ascii="GHEA Grapalat" w:hAnsi="GHEA Grapalat"/>
          <w:b/>
          <w:i w:val="0"/>
          <w:sz w:val="24"/>
          <w:szCs w:val="24"/>
        </w:rPr>
        <w:t>EQ-GHKhAshDzB-26/71</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40258EFA"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BD13E5" w:rsidRPr="00BD13E5">
        <w:rPr>
          <w:rFonts w:ascii="GHEA Grapalat" w:hAnsi="GHEA Grapalat"/>
          <w:b/>
          <w:i w:val="0"/>
          <w:sz w:val="22"/>
          <w:szCs w:val="18"/>
          <w:lang w:eastAsia="en-AU"/>
        </w:rPr>
        <w:t xml:space="preserve">Консультационные работы по подготовке проектно-сметной документации в </w:t>
      </w:r>
      <w:r w:rsidR="005A7859">
        <w:rPr>
          <w:rFonts w:ascii="GHEA Grapalat" w:hAnsi="GHEA Grapalat"/>
          <w:b/>
          <w:i w:val="0"/>
          <w:sz w:val="22"/>
          <w:szCs w:val="18"/>
          <w:lang w:eastAsia="en-AU"/>
        </w:rPr>
        <w:t>Арабкирском</w:t>
      </w:r>
      <w:r w:rsidR="00BD13E5" w:rsidRPr="00BD13E5">
        <w:rPr>
          <w:rFonts w:ascii="GHEA Grapalat" w:hAnsi="GHEA Grapalat"/>
          <w:b/>
          <w:i w:val="0"/>
          <w:sz w:val="22"/>
          <w:szCs w:val="18"/>
          <w:lang w:eastAsia="en-AU"/>
        </w:rPr>
        <w:t xml:space="preserve"> административном районе Еревана.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72216E98"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5A7859">
        <w:rPr>
          <w:rFonts w:ascii="GHEA Grapalat" w:hAnsi="GHEA Grapalat"/>
          <w:b/>
          <w:i w:val="0"/>
          <w:spacing w:val="6"/>
          <w:sz w:val="24"/>
          <w:szCs w:val="24"/>
          <w:lang w:val="hy-AM"/>
        </w:rPr>
        <w:t>11.09.</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236386AD"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5A7859">
        <w:rPr>
          <w:rFonts w:ascii="GHEA Grapalat" w:hAnsi="GHEA Grapalat"/>
          <w:b/>
          <w:i w:val="0"/>
          <w:spacing w:val="6"/>
          <w:sz w:val="24"/>
          <w:szCs w:val="24"/>
          <w:lang w:val="hy-AM"/>
        </w:rPr>
        <w:t>11.09.</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470F764B"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5A7859">
        <w:rPr>
          <w:rFonts w:ascii="GHEA Grapalat" w:hAnsi="GHEA Grapalat"/>
          <w:i/>
          <w:lang w:val="en-US"/>
        </w:rPr>
        <w:t>EQ</w:t>
      </w:r>
      <w:r w:rsidR="005A7859" w:rsidRPr="005A7859">
        <w:rPr>
          <w:rFonts w:ascii="GHEA Grapalat" w:hAnsi="GHEA Grapalat"/>
          <w:i/>
        </w:rPr>
        <w:t>-</w:t>
      </w:r>
      <w:r w:rsidR="005A7859">
        <w:rPr>
          <w:rFonts w:ascii="GHEA Grapalat" w:hAnsi="GHEA Grapalat"/>
          <w:i/>
          <w:lang w:val="en-US"/>
        </w:rPr>
        <w:t>GHKhAshDzB</w:t>
      </w:r>
      <w:r w:rsidR="005A7859" w:rsidRPr="005A7859">
        <w:rPr>
          <w:rFonts w:ascii="GHEA Grapalat" w:hAnsi="GHEA Grapalat"/>
          <w:i/>
        </w:rPr>
        <w:t>-26/71</w:t>
      </w:r>
      <w:r w:rsidRPr="001B32D9">
        <w:rPr>
          <w:rFonts w:ascii="GHEA Grapalat" w:hAnsi="GHEA Grapalat" w:cs="Times Armenian"/>
          <w:i/>
        </w:rPr>
        <w:br/>
      </w:r>
      <w:r>
        <w:rPr>
          <w:rFonts w:ascii="GHEA Grapalat" w:hAnsi="GHEA Grapalat"/>
          <w:i/>
        </w:rPr>
        <w:t xml:space="preserve">№ </w:t>
      </w:r>
      <w:r w:rsidR="00672D89" w:rsidRPr="00672D89">
        <w:rPr>
          <w:rFonts w:ascii="GHEA Grapalat" w:hAnsi="GHEA Grapalat"/>
          <w:i/>
        </w:rPr>
        <w:t>2</w:t>
      </w:r>
      <w:r w:rsidRPr="001F5C2F">
        <w:rPr>
          <w:rFonts w:ascii="GHEA Grapalat" w:hAnsi="GHEA Grapalat"/>
          <w:i/>
        </w:rPr>
        <w:t xml:space="preserve"> от </w:t>
      </w:r>
      <w:r w:rsidR="005A7859">
        <w:rPr>
          <w:rFonts w:ascii="GHEA Grapalat" w:hAnsi="GHEA Grapalat"/>
          <w:i/>
        </w:rPr>
        <w:t>28.08</w:t>
      </w:r>
      <w:r w:rsidR="008E23D6" w:rsidRPr="008E23D6">
        <w:rPr>
          <w:rFonts w:ascii="GHEA Grapalat" w:hAnsi="GHEA Grapalat"/>
          <w:i/>
        </w:rPr>
        <w:t>.</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511E662F"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672D89" w:rsidRPr="00672D89">
        <w:rPr>
          <w:rFonts w:ascii="GHEA Grapalat" w:hAnsi="GHEA Grapalat"/>
          <w:spacing w:val="6"/>
        </w:rPr>
        <w:t xml:space="preserve">Консультационные работы по подготовке проектно-сметной документации в </w:t>
      </w:r>
      <w:r w:rsidR="005A7859">
        <w:rPr>
          <w:rFonts w:ascii="GHEA Grapalat" w:hAnsi="GHEA Grapalat"/>
          <w:spacing w:val="6"/>
        </w:rPr>
        <w:t>Арабкирском</w:t>
      </w:r>
      <w:r w:rsidR="00672D89" w:rsidRPr="00672D89">
        <w:rPr>
          <w:rFonts w:ascii="GHEA Grapalat" w:hAnsi="GHEA Grapalat"/>
          <w:spacing w:val="6"/>
        </w:rPr>
        <w:t xml:space="preserve"> </w:t>
      </w:r>
      <w:r w:rsidR="00672D89">
        <w:rPr>
          <w:rFonts w:ascii="GHEA Grapalat" w:hAnsi="GHEA Grapalat"/>
          <w:spacing w:val="6"/>
        </w:rPr>
        <w:t>административном районе Еревана</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5FFD17D4" w:rsidR="001C51DA" w:rsidRDefault="00672D89" w:rsidP="006013EE">
      <w:pPr>
        <w:widowControl w:val="0"/>
        <w:spacing w:after="160"/>
        <w:ind w:firstLine="567"/>
        <w:jc w:val="center"/>
        <w:rPr>
          <w:rFonts w:ascii="GHEA Grapalat" w:hAnsi="GHEA Grapalat"/>
          <w:b/>
          <w:spacing w:val="6"/>
          <w:lang w:val="hy-AM"/>
        </w:rPr>
      </w:pPr>
      <w:r w:rsidRPr="00672D89">
        <w:rPr>
          <w:rFonts w:ascii="GHEA Grapalat" w:hAnsi="GHEA Grapalat"/>
          <w:b/>
          <w:spacing w:val="6"/>
        </w:rPr>
        <w:t xml:space="preserve">Консультационные работы по подготовке проектно-сметной документации в </w:t>
      </w:r>
      <w:r w:rsidR="005A7859">
        <w:rPr>
          <w:rFonts w:ascii="GHEA Grapalat" w:hAnsi="GHEA Grapalat"/>
          <w:b/>
          <w:spacing w:val="6"/>
        </w:rPr>
        <w:t>Арабкирском</w:t>
      </w:r>
      <w:r w:rsidRPr="00672D89">
        <w:rPr>
          <w:rFonts w:ascii="GHEA Grapalat" w:hAnsi="GHEA Grapalat"/>
          <w:b/>
          <w:spacing w:val="6"/>
        </w:rPr>
        <w:t xml:space="preserve"> </w:t>
      </w:r>
      <w:r>
        <w:rPr>
          <w:rFonts w:ascii="GHEA Grapalat" w:hAnsi="GHEA Grapalat"/>
          <w:b/>
          <w:spacing w:val="6"/>
        </w:rPr>
        <w:t>административном районе Еревана</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5E08CA32"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5A7859">
        <w:rPr>
          <w:rFonts w:ascii="GHEA Grapalat" w:hAnsi="GHEA Grapalat"/>
          <w:spacing w:val="-6"/>
        </w:rPr>
        <w:t>EQ-GHKhAshDzB-26/71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0D90610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72D89" w:rsidRPr="00672D89">
        <w:t xml:space="preserve"> </w:t>
      </w:r>
      <w:r w:rsidR="00672D89" w:rsidRPr="00672D89">
        <w:rPr>
          <w:rFonts w:ascii="GHEA Grapalat" w:hAnsi="GHEA Grapalat"/>
          <w:b/>
          <w:i w:val="0"/>
          <w:sz w:val="22"/>
          <w:szCs w:val="18"/>
          <w:lang w:eastAsia="en-AU"/>
        </w:rPr>
        <w:t xml:space="preserve">Консультационные работы по подготовке проектно-сметной документации в </w:t>
      </w:r>
      <w:r w:rsidR="005A7859">
        <w:rPr>
          <w:rFonts w:ascii="GHEA Grapalat" w:hAnsi="GHEA Grapalat"/>
          <w:b/>
          <w:i w:val="0"/>
          <w:sz w:val="22"/>
          <w:szCs w:val="18"/>
          <w:lang w:eastAsia="en-AU"/>
        </w:rPr>
        <w:t>Арабкирском</w:t>
      </w:r>
      <w:r w:rsidR="00672D89" w:rsidRPr="00672D89">
        <w:rPr>
          <w:rFonts w:ascii="GHEA Grapalat" w:hAnsi="GHEA Grapalat"/>
          <w:b/>
          <w:i w:val="0"/>
          <w:sz w:val="22"/>
          <w:szCs w:val="18"/>
          <w:lang w:eastAsia="en-AU"/>
        </w:rPr>
        <w:t xml:space="preserve"> </w:t>
      </w:r>
      <w:r w:rsidR="00672D89">
        <w:rPr>
          <w:rFonts w:ascii="GHEA Grapalat" w:hAnsi="GHEA Grapalat"/>
          <w:b/>
          <w:i w:val="0"/>
          <w:sz w:val="22"/>
          <w:szCs w:val="18"/>
          <w:lang w:eastAsia="en-AU"/>
        </w:rPr>
        <w:t>административном районе Еревана</w:t>
      </w:r>
      <w:r w:rsidR="000E1BA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5A7859">
        <w:rPr>
          <w:rFonts w:ascii="GHEA Grapalat" w:hAnsi="GHEA Grapalat"/>
          <w:i w:val="0"/>
          <w:sz w:val="24"/>
          <w:szCs w:val="24"/>
        </w:rPr>
        <w:t>10</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5A7859" w:rsidRPr="00672D89" w14:paraId="74DDFD05" w14:textId="77777777" w:rsidTr="00FB363C">
        <w:trPr>
          <w:trHeight w:val="1016"/>
          <w:jc w:val="center"/>
        </w:trPr>
        <w:tc>
          <w:tcPr>
            <w:tcW w:w="1331" w:type="dxa"/>
            <w:vAlign w:val="center"/>
          </w:tcPr>
          <w:p w14:paraId="20F6DBEF" w14:textId="6B1CAB2E" w:rsidR="005A7859" w:rsidRPr="0057265B" w:rsidRDefault="005A7859" w:rsidP="005A7859">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5E2291BD" w:rsidR="005A7859" w:rsidRPr="00A623F7" w:rsidRDefault="005A7859" w:rsidP="005A7859">
            <w:pPr>
              <w:pStyle w:val="BodyTextIndent2"/>
              <w:spacing w:line="240" w:lineRule="auto"/>
              <w:ind w:firstLine="0"/>
              <w:jc w:val="center"/>
              <w:rPr>
                <w:rFonts w:ascii="GHEA Grapalat" w:hAnsi="GHEA Grapalat"/>
                <w:sz w:val="18"/>
                <w:szCs w:val="18"/>
              </w:rPr>
            </w:pPr>
            <w:r>
              <w:rPr>
                <w:rFonts w:ascii="GHEA Grapalat" w:hAnsi="GHEA Grapalat" w:cs="Calibri"/>
                <w:b/>
                <w:bCs/>
                <w:sz w:val="22"/>
                <w:szCs w:val="22"/>
              </w:rPr>
              <w:t>450000</w:t>
            </w:r>
          </w:p>
        </w:tc>
        <w:tc>
          <w:tcPr>
            <w:tcW w:w="6175" w:type="dxa"/>
            <w:vAlign w:val="center"/>
          </w:tcPr>
          <w:p w14:paraId="36ABB8D1" w14:textId="561E4E50" w:rsidR="005A7859" w:rsidRPr="00A623F7" w:rsidRDefault="005A7859" w:rsidP="005A7859">
            <w:pPr>
              <w:tabs>
                <w:tab w:val="num" w:pos="709"/>
              </w:tabs>
              <w:jc w:val="center"/>
              <w:rPr>
                <w:rFonts w:ascii="GHEA Grapalat" w:eastAsia="MS Mincho" w:hAnsi="GHEA Grapalat"/>
                <w:sz w:val="16"/>
                <w:szCs w:val="16"/>
                <w:lang w:eastAsia="ja-JP"/>
              </w:rPr>
            </w:pPr>
            <w:r w:rsidRPr="005A7859">
              <w:rPr>
                <w:rFonts w:ascii="GHEA Grapalat" w:eastAsia="MS Mincho" w:hAnsi="GHEA Grapalat"/>
                <w:sz w:val="16"/>
                <w:szCs w:val="16"/>
                <w:lang w:eastAsia="ja-JP"/>
              </w:rPr>
              <w:t>Консультационные работы по подготовке проектно-сметной документации для строительства детской площадки во дворе здания по адресу: улица Папазян, 23/1, Арабкирский административный район.</w:t>
            </w:r>
          </w:p>
        </w:tc>
      </w:tr>
      <w:tr w:rsidR="005A7859" w:rsidRPr="009044F1" w14:paraId="61D7CAA5" w14:textId="77777777" w:rsidTr="005A7859">
        <w:trPr>
          <w:trHeight w:val="1016"/>
          <w:jc w:val="center"/>
        </w:trPr>
        <w:tc>
          <w:tcPr>
            <w:tcW w:w="1331" w:type="dxa"/>
            <w:vAlign w:val="center"/>
          </w:tcPr>
          <w:p w14:paraId="5209B2A5" w14:textId="62329E97" w:rsidR="005A7859" w:rsidRPr="00CA67AB" w:rsidRDefault="005A7859" w:rsidP="005A7859">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2</w:t>
            </w:r>
          </w:p>
        </w:tc>
        <w:tc>
          <w:tcPr>
            <w:tcW w:w="1728" w:type="dxa"/>
            <w:vAlign w:val="center"/>
          </w:tcPr>
          <w:p w14:paraId="59174A4B" w14:textId="6F3DDBAB" w:rsidR="005A7859" w:rsidRPr="00A623F7" w:rsidRDefault="005A7859" w:rsidP="005A7859">
            <w:pPr>
              <w:pStyle w:val="BodyTextIndent2"/>
              <w:spacing w:line="240" w:lineRule="auto"/>
              <w:ind w:firstLine="0"/>
              <w:jc w:val="center"/>
              <w:rPr>
                <w:rFonts w:ascii="GHEA Grapalat" w:hAnsi="GHEA Grapalat"/>
                <w:sz w:val="18"/>
                <w:szCs w:val="18"/>
              </w:rPr>
            </w:pPr>
            <w:r>
              <w:rPr>
                <w:rFonts w:ascii="GHEA Grapalat" w:hAnsi="GHEA Grapalat" w:cs="Calibri"/>
                <w:b/>
                <w:bCs/>
                <w:color w:val="000000"/>
                <w:sz w:val="22"/>
                <w:szCs w:val="22"/>
              </w:rPr>
              <w:t>450000</w:t>
            </w:r>
          </w:p>
        </w:tc>
        <w:tc>
          <w:tcPr>
            <w:tcW w:w="6175" w:type="dxa"/>
            <w:vAlign w:val="center"/>
          </w:tcPr>
          <w:p w14:paraId="6D89FDBA" w14:textId="48EDCC9C" w:rsidR="005A7859" w:rsidRPr="00A623F7" w:rsidRDefault="005A7859" w:rsidP="005A7859">
            <w:pPr>
              <w:tabs>
                <w:tab w:val="num" w:pos="709"/>
              </w:tabs>
              <w:jc w:val="center"/>
              <w:rPr>
                <w:rFonts w:ascii="GHEA Grapalat" w:eastAsia="MS Mincho" w:hAnsi="GHEA Grapalat"/>
                <w:sz w:val="16"/>
                <w:szCs w:val="16"/>
                <w:lang w:eastAsia="ja-JP"/>
              </w:rPr>
            </w:pPr>
            <w:r w:rsidRPr="005A7859">
              <w:rPr>
                <w:rFonts w:ascii="GHEA Grapalat" w:eastAsia="MS Mincho" w:hAnsi="GHEA Grapalat"/>
                <w:sz w:val="16"/>
                <w:szCs w:val="16"/>
                <w:lang w:eastAsia="ja-JP"/>
              </w:rPr>
              <w:t>Консультационные работы по подготовке проектной и сметной документации для капитального ремонта детской площадки на улице Баграмян, 3-й переулок, 79а, Арабкирский административный район.</w:t>
            </w:r>
          </w:p>
        </w:tc>
      </w:tr>
      <w:tr w:rsidR="005A7859" w:rsidRPr="009044F1" w14:paraId="321F9E5E" w14:textId="77777777" w:rsidTr="005A7859">
        <w:trPr>
          <w:trHeight w:val="1016"/>
          <w:jc w:val="center"/>
        </w:trPr>
        <w:tc>
          <w:tcPr>
            <w:tcW w:w="1331" w:type="dxa"/>
            <w:vAlign w:val="center"/>
          </w:tcPr>
          <w:p w14:paraId="4C01CED8" w14:textId="1CBA34D7" w:rsidR="005A7859" w:rsidRPr="00075531" w:rsidRDefault="005A7859" w:rsidP="005A7859">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3</w:t>
            </w:r>
          </w:p>
        </w:tc>
        <w:tc>
          <w:tcPr>
            <w:tcW w:w="1728" w:type="dxa"/>
            <w:vAlign w:val="center"/>
          </w:tcPr>
          <w:p w14:paraId="7C691233" w14:textId="3321316C" w:rsidR="005A7859" w:rsidRPr="00A623F7" w:rsidRDefault="005A7859" w:rsidP="005A7859">
            <w:pPr>
              <w:pStyle w:val="BodyTextIndent2"/>
              <w:spacing w:line="240" w:lineRule="auto"/>
              <w:ind w:firstLine="0"/>
              <w:jc w:val="center"/>
              <w:rPr>
                <w:rFonts w:ascii="GHEA Grapalat" w:hAnsi="GHEA Grapalat"/>
                <w:sz w:val="18"/>
                <w:szCs w:val="18"/>
              </w:rPr>
            </w:pPr>
            <w:r>
              <w:rPr>
                <w:rFonts w:ascii="GHEA Grapalat" w:hAnsi="GHEA Grapalat" w:cs="Calibri"/>
                <w:b/>
                <w:bCs/>
                <w:color w:val="000000"/>
              </w:rPr>
              <w:t>350000</w:t>
            </w:r>
          </w:p>
        </w:tc>
        <w:tc>
          <w:tcPr>
            <w:tcW w:w="6175" w:type="dxa"/>
            <w:vAlign w:val="center"/>
          </w:tcPr>
          <w:p w14:paraId="65EC37A5" w14:textId="4AB4EE3F" w:rsidR="005A7859" w:rsidRPr="00CA67AB" w:rsidRDefault="005A7859" w:rsidP="005A7859">
            <w:pPr>
              <w:pStyle w:val="BodyTextIndent2"/>
              <w:widowControl w:val="0"/>
              <w:spacing w:line="240" w:lineRule="auto"/>
              <w:ind w:firstLine="0"/>
              <w:jc w:val="center"/>
              <w:rPr>
                <w:rFonts w:ascii="GHEA Grapalat" w:hAnsi="GHEA Grapalat" w:cstheme="minorHAnsi"/>
                <w:sz w:val="18"/>
              </w:rPr>
            </w:pPr>
            <w:r w:rsidRPr="005A7859">
              <w:rPr>
                <w:rFonts w:ascii="GHEA Grapalat" w:hAnsi="GHEA Grapalat" w:cstheme="minorHAnsi"/>
                <w:sz w:val="18"/>
              </w:rPr>
              <w:t>Консультационные работы по подготовке проектно-сметной документации для строительства игровой площадки школы им. Р. Мирояна № 77 СНКО по адресу: Адонц 11, Арабкирский административный район.</w:t>
            </w:r>
          </w:p>
        </w:tc>
      </w:tr>
      <w:tr w:rsidR="005A7859" w:rsidRPr="009044F1" w14:paraId="0783769B" w14:textId="77777777" w:rsidTr="005A7859">
        <w:trPr>
          <w:trHeight w:val="1016"/>
          <w:jc w:val="center"/>
        </w:trPr>
        <w:tc>
          <w:tcPr>
            <w:tcW w:w="1331" w:type="dxa"/>
            <w:vAlign w:val="center"/>
          </w:tcPr>
          <w:p w14:paraId="427CEBB0" w14:textId="2E89D580" w:rsidR="005A7859" w:rsidRPr="00075531" w:rsidRDefault="005A7859" w:rsidP="005A7859">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4</w:t>
            </w:r>
          </w:p>
        </w:tc>
        <w:tc>
          <w:tcPr>
            <w:tcW w:w="1728" w:type="dxa"/>
            <w:vAlign w:val="center"/>
          </w:tcPr>
          <w:p w14:paraId="4D6A95B4" w14:textId="1B71D148" w:rsidR="005A7859" w:rsidRPr="00A623F7" w:rsidRDefault="005A7859" w:rsidP="005A7859">
            <w:pPr>
              <w:pStyle w:val="BodyTextIndent2"/>
              <w:spacing w:line="240" w:lineRule="auto"/>
              <w:ind w:firstLine="0"/>
              <w:jc w:val="center"/>
              <w:rPr>
                <w:rFonts w:ascii="GHEA Grapalat" w:hAnsi="GHEA Grapalat"/>
                <w:sz w:val="18"/>
                <w:szCs w:val="18"/>
              </w:rPr>
            </w:pPr>
            <w:r>
              <w:rPr>
                <w:rFonts w:ascii="GHEA Grapalat" w:hAnsi="GHEA Grapalat" w:cs="Calibri"/>
                <w:b/>
                <w:bCs/>
                <w:color w:val="000000"/>
              </w:rPr>
              <w:t>350000</w:t>
            </w:r>
          </w:p>
        </w:tc>
        <w:tc>
          <w:tcPr>
            <w:tcW w:w="6175" w:type="dxa"/>
            <w:vAlign w:val="center"/>
          </w:tcPr>
          <w:p w14:paraId="0CFE0145" w14:textId="1F0913FE" w:rsidR="005A7859" w:rsidRPr="00A623F7" w:rsidRDefault="005A7859" w:rsidP="005A7859">
            <w:pPr>
              <w:pStyle w:val="BodyTextIndent2"/>
              <w:widowControl w:val="0"/>
              <w:spacing w:line="240" w:lineRule="auto"/>
              <w:ind w:firstLine="0"/>
              <w:jc w:val="center"/>
              <w:rPr>
                <w:rFonts w:ascii="GHEA Grapalat" w:hAnsi="GHEA Grapalat" w:cstheme="minorHAnsi"/>
                <w:sz w:val="18"/>
                <w:lang w:val="hy-AM"/>
              </w:rPr>
            </w:pPr>
            <w:r w:rsidRPr="005A7859">
              <w:rPr>
                <w:rFonts w:ascii="GHEA Grapalat" w:hAnsi="GHEA Grapalat" w:cstheme="minorHAnsi"/>
                <w:sz w:val="18"/>
                <w:lang w:val="hy-AM"/>
              </w:rPr>
              <w:t>Консультационные работы по подготовке проектно-сметной документации для реконструкции игровой площадки школы старших сержантов № 128 имени Толстого по адресу: улица Азатутян, 5, Арабкирский административный район, и строительства баскетбольной/футбольной площадки.</w:t>
            </w:r>
          </w:p>
        </w:tc>
      </w:tr>
      <w:tr w:rsidR="005A7859" w:rsidRPr="009044F1" w14:paraId="7C7A5659" w14:textId="77777777" w:rsidTr="005A7859">
        <w:trPr>
          <w:trHeight w:val="1016"/>
          <w:jc w:val="center"/>
        </w:trPr>
        <w:tc>
          <w:tcPr>
            <w:tcW w:w="1331" w:type="dxa"/>
            <w:vAlign w:val="center"/>
          </w:tcPr>
          <w:p w14:paraId="146DDD59" w14:textId="78D06E95" w:rsidR="005A7859" w:rsidRPr="00075531" w:rsidRDefault="005A7859" w:rsidP="005A7859">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5</w:t>
            </w:r>
          </w:p>
        </w:tc>
        <w:tc>
          <w:tcPr>
            <w:tcW w:w="1728" w:type="dxa"/>
            <w:vAlign w:val="center"/>
          </w:tcPr>
          <w:p w14:paraId="55D16CE2" w14:textId="787670D9" w:rsidR="005A7859" w:rsidRPr="00A623F7" w:rsidRDefault="005A7859" w:rsidP="005A7859">
            <w:pPr>
              <w:pStyle w:val="BodyTextIndent2"/>
              <w:spacing w:line="240" w:lineRule="auto"/>
              <w:ind w:firstLine="0"/>
              <w:jc w:val="center"/>
              <w:rPr>
                <w:rFonts w:ascii="GHEA Grapalat" w:hAnsi="GHEA Grapalat"/>
                <w:sz w:val="18"/>
                <w:szCs w:val="18"/>
              </w:rPr>
            </w:pPr>
            <w:r>
              <w:rPr>
                <w:rFonts w:ascii="GHEA Grapalat" w:hAnsi="GHEA Grapalat" w:cs="Calibri"/>
                <w:b/>
                <w:bCs/>
                <w:color w:val="000000"/>
              </w:rPr>
              <w:t>350000</w:t>
            </w:r>
          </w:p>
        </w:tc>
        <w:tc>
          <w:tcPr>
            <w:tcW w:w="6175" w:type="dxa"/>
            <w:vAlign w:val="center"/>
          </w:tcPr>
          <w:p w14:paraId="5E4AF3DD" w14:textId="134CC613" w:rsidR="005A7859" w:rsidRPr="00CA67AB" w:rsidRDefault="005A7859" w:rsidP="005A7859">
            <w:pPr>
              <w:pStyle w:val="BodyTextIndent2"/>
              <w:widowControl w:val="0"/>
              <w:spacing w:line="240" w:lineRule="auto"/>
              <w:ind w:firstLine="0"/>
              <w:jc w:val="center"/>
              <w:rPr>
                <w:rFonts w:ascii="GHEA Grapalat" w:hAnsi="GHEA Grapalat" w:cstheme="minorHAnsi"/>
                <w:sz w:val="18"/>
              </w:rPr>
            </w:pPr>
            <w:r w:rsidRPr="005A7859">
              <w:rPr>
                <w:rFonts w:ascii="GHEA Grapalat" w:hAnsi="GHEA Grapalat" w:cstheme="minorHAnsi"/>
                <w:sz w:val="18"/>
              </w:rPr>
              <w:t>Консультационные работы по подготовке проектно-сметной документации для строительства игровой площадки школы № 129 имени сержанта Гэя по адресу: Кочар, 29, Арабкирский административный район.</w:t>
            </w:r>
          </w:p>
        </w:tc>
      </w:tr>
      <w:tr w:rsidR="005A7859" w:rsidRPr="009044F1" w14:paraId="33675679" w14:textId="77777777" w:rsidTr="005A7859">
        <w:trPr>
          <w:trHeight w:val="1016"/>
          <w:jc w:val="center"/>
        </w:trPr>
        <w:tc>
          <w:tcPr>
            <w:tcW w:w="1331" w:type="dxa"/>
            <w:vAlign w:val="center"/>
          </w:tcPr>
          <w:p w14:paraId="2C5DFD1C" w14:textId="6F2F3739" w:rsidR="005A7859" w:rsidRPr="00075531" w:rsidRDefault="005A7859" w:rsidP="005A7859">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6</w:t>
            </w:r>
          </w:p>
        </w:tc>
        <w:tc>
          <w:tcPr>
            <w:tcW w:w="1728" w:type="dxa"/>
            <w:vAlign w:val="center"/>
          </w:tcPr>
          <w:p w14:paraId="2CC3E7D3" w14:textId="72D42FC9" w:rsidR="005A7859" w:rsidRPr="00A623F7" w:rsidRDefault="005A7859" w:rsidP="005A7859">
            <w:pPr>
              <w:pStyle w:val="BodyTextIndent2"/>
              <w:spacing w:line="240" w:lineRule="auto"/>
              <w:ind w:firstLine="0"/>
              <w:jc w:val="center"/>
              <w:rPr>
                <w:rFonts w:ascii="GHEA Grapalat" w:hAnsi="GHEA Grapalat"/>
                <w:sz w:val="18"/>
                <w:szCs w:val="18"/>
              </w:rPr>
            </w:pPr>
            <w:r>
              <w:rPr>
                <w:rFonts w:ascii="GHEA Grapalat" w:hAnsi="GHEA Grapalat" w:cs="Calibri"/>
                <w:b/>
                <w:bCs/>
                <w:color w:val="000000"/>
              </w:rPr>
              <w:t>450000</w:t>
            </w:r>
          </w:p>
        </w:tc>
        <w:tc>
          <w:tcPr>
            <w:tcW w:w="6175" w:type="dxa"/>
            <w:vAlign w:val="center"/>
          </w:tcPr>
          <w:p w14:paraId="72A15C85" w14:textId="714FFD2C" w:rsidR="005A7859" w:rsidRPr="00CA67AB" w:rsidRDefault="005A7859" w:rsidP="005A7859">
            <w:pPr>
              <w:pStyle w:val="BodyTextIndent2"/>
              <w:widowControl w:val="0"/>
              <w:spacing w:line="240" w:lineRule="auto"/>
              <w:ind w:firstLine="0"/>
              <w:jc w:val="center"/>
              <w:rPr>
                <w:rFonts w:ascii="GHEA Grapalat" w:hAnsi="GHEA Grapalat" w:cstheme="minorHAnsi"/>
                <w:sz w:val="18"/>
              </w:rPr>
            </w:pPr>
            <w:r w:rsidRPr="005A7859">
              <w:rPr>
                <w:rFonts w:ascii="GHEA Grapalat" w:hAnsi="GHEA Grapalat" w:cstheme="minorHAnsi"/>
                <w:sz w:val="18"/>
              </w:rPr>
              <w:t>Консультационные работы по подготовке проектно-сметной документации для реконструкции двора зданий Аветисяна 74, 76, 78, 80 в Арабкирском административном районе и строительства футбольного поля.</w:t>
            </w:r>
          </w:p>
        </w:tc>
      </w:tr>
      <w:tr w:rsidR="005A7859" w:rsidRPr="009044F1" w14:paraId="2B9FEBA0" w14:textId="77777777" w:rsidTr="005A7859">
        <w:trPr>
          <w:trHeight w:val="1016"/>
          <w:jc w:val="center"/>
        </w:trPr>
        <w:tc>
          <w:tcPr>
            <w:tcW w:w="1331" w:type="dxa"/>
            <w:vAlign w:val="center"/>
          </w:tcPr>
          <w:p w14:paraId="559F9A8E" w14:textId="01667188" w:rsidR="005A7859" w:rsidRPr="00075531" w:rsidRDefault="005A7859" w:rsidP="005A7859">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7</w:t>
            </w:r>
          </w:p>
        </w:tc>
        <w:tc>
          <w:tcPr>
            <w:tcW w:w="1728" w:type="dxa"/>
            <w:vAlign w:val="center"/>
          </w:tcPr>
          <w:p w14:paraId="66F9288D" w14:textId="513A3512" w:rsidR="005A7859" w:rsidRPr="00A623F7" w:rsidRDefault="005A7859" w:rsidP="005A7859">
            <w:pPr>
              <w:pStyle w:val="BodyTextIndent2"/>
              <w:spacing w:line="240" w:lineRule="auto"/>
              <w:ind w:firstLine="0"/>
              <w:jc w:val="center"/>
              <w:rPr>
                <w:rFonts w:ascii="GHEA Grapalat" w:hAnsi="GHEA Grapalat"/>
                <w:sz w:val="18"/>
                <w:szCs w:val="18"/>
              </w:rPr>
            </w:pPr>
            <w:r>
              <w:rPr>
                <w:rFonts w:ascii="GHEA Grapalat" w:hAnsi="GHEA Grapalat" w:cs="Calibri"/>
                <w:b/>
                <w:bCs/>
              </w:rPr>
              <w:t>450000</w:t>
            </w:r>
          </w:p>
        </w:tc>
        <w:tc>
          <w:tcPr>
            <w:tcW w:w="6175" w:type="dxa"/>
            <w:vAlign w:val="center"/>
          </w:tcPr>
          <w:p w14:paraId="7F95A9CC" w14:textId="42E04630" w:rsidR="005A7859" w:rsidRPr="00CA67AB" w:rsidRDefault="005A7859" w:rsidP="005A7859">
            <w:pPr>
              <w:pStyle w:val="BodyTextIndent2"/>
              <w:widowControl w:val="0"/>
              <w:spacing w:line="240" w:lineRule="auto"/>
              <w:ind w:firstLine="0"/>
              <w:jc w:val="center"/>
              <w:rPr>
                <w:rFonts w:ascii="GHEA Grapalat" w:hAnsi="GHEA Grapalat" w:cstheme="minorHAnsi"/>
                <w:sz w:val="18"/>
              </w:rPr>
            </w:pPr>
            <w:r w:rsidRPr="005A7859">
              <w:rPr>
                <w:rFonts w:ascii="GHEA Grapalat" w:hAnsi="GHEA Grapalat" w:cstheme="minorHAnsi"/>
                <w:sz w:val="18"/>
              </w:rPr>
              <w:t>Консультационные работы по подготовке проектной и сметной документации для реконструкции двора и существующего футбольного поля здания «Комитас, 38» в административном районе Арабкир.</w:t>
            </w:r>
          </w:p>
        </w:tc>
      </w:tr>
      <w:tr w:rsidR="005A7859" w:rsidRPr="009044F1" w14:paraId="650E7890" w14:textId="77777777" w:rsidTr="005A7859">
        <w:trPr>
          <w:trHeight w:val="1016"/>
          <w:jc w:val="center"/>
        </w:trPr>
        <w:tc>
          <w:tcPr>
            <w:tcW w:w="1331" w:type="dxa"/>
            <w:vAlign w:val="center"/>
          </w:tcPr>
          <w:p w14:paraId="6A4F6414" w14:textId="521E3091" w:rsidR="005A7859" w:rsidRPr="00075531" w:rsidRDefault="005A7859" w:rsidP="005A7859">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8</w:t>
            </w:r>
          </w:p>
        </w:tc>
        <w:tc>
          <w:tcPr>
            <w:tcW w:w="1728" w:type="dxa"/>
            <w:vAlign w:val="center"/>
          </w:tcPr>
          <w:p w14:paraId="02BF5485" w14:textId="4112C18A" w:rsidR="005A7859" w:rsidRPr="00A623F7" w:rsidRDefault="005A7859" w:rsidP="005A7859">
            <w:pPr>
              <w:pStyle w:val="BodyTextIndent2"/>
              <w:spacing w:line="240" w:lineRule="auto"/>
              <w:ind w:firstLine="0"/>
              <w:jc w:val="center"/>
              <w:rPr>
                <w:rFonts w:ascii="GHEA Grapalat" w:hAnsi="GHEA Grapalat"/>
                <w:sz w:val="18"/>
                <w:szCs w:val="18"/>
              </w:rPr>
            </w:pPr>
            <w:r>
              <w:rPr>
                <w:rFonts w:ascii="GHEA Grapalat" w:hAnsi="GHEA Grapalat" w:cs="Calibri"/>
                <w:b/>
                <w:bCs/>
              </w:rPr>
              <w:t>400000</w:t>
            </w:r>
          </w:p>
        </w:tc>
        <w:tc>
          <w:tcPr>
            <w:tcW w:w="6175" w:type="dxa"/>
            <w:vAlign w:val="center"/>
          </w:tcPr>
          <w:p w14:paraId="011A3276" w14:textId="1C92EF5F" w:rsidR="005A7859" w:rsidRPr="00CA67AB" w:rsidRDefault="005A7859" w:rsidP="005A7859">
            <w:pPr>
              <w:pStyle w:val="BodyTextIndent2"/>
              <w:widowControl w:val="0"/>
              <w:spacing w:line="240" w:lineRule="auto"/>
              <w:ind w:firstLine="0"/>
              <w:jc w:val="center"/>
              <w:rPr>
                <w:rFonts w:ascii="GHEA Grapalat" w:hAnsi="GHEA Grapalat" w:cstheme="minorHAnsi"/>
                <w:sz w:val="18"/>
              </w:rPr>
            </w:pPr>
            <w:r w:rsidRPr="005A7859">
              <w:rPr>
                <w:rFonts w:ascii="GHEA Grapalat" w:hAnsi="GHEA Grapalat" w:cstheme="minorHAnsi"/>
                <w:sz w:val="18"/>
              </w:rPr>
              <w:t>Консультационные работы по подготовке проектно-сметной документации для реконструкции двора зданий по адресам Комитас 7 и 7/1 в административном районе Арабкир.</w:t>
            </w:r>
          </w:p>
        </w:tc>
      </w:tr>
      <w:tr w:rsidR="005A7859" w:rsidRPr="009044F1" w14:paraId="00E8871F" w14:textId="77777777" w:rsidTr="005A7859">
        <w:trPr>
          <w:trHeight w:val="1016"/>
          <w:jc w:val="center"/>
        </w:trPr>
        <w:tc>
          <w:tcPr>
            <w:tcW w:w="1331" w:type="dxa"/>
            <w:vAlign w:val="center"/>
          </w:tcPr>
          <w:p w14:paraId="25B779A7" w14:textId="6B3A136D" w:rsidR="005A7859" w:rsidRPr="00075531" w:rsidRDefault="005A7859" w:rsidP="005A7859">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9</w:t>
            </w:r>
          </w:p>
        </w:tc>
        <w:tc>
          <w:tcPr>
            <w:tcW w:w="1728" w:type="dxa"/>
            <w:vAlign w:val="center"/>
          </w:tcPr>
          <w:p w14:paraId="0AC2BC09" w14:textId="0797A859" w:rsidR="005A7859" w:rsidRPr="00A623F7" w:rsidRDefault="005A7859" w:rsidP="005A7859">
            <w:pPr>
              <w:pStyle w:val="BodyTextIndent2"/>
              <w:spacing w:line="240" w:lineRule="auto"/>
              <w:ind w:firstLine="0"/>
              <w:jc w:val="center"/>
              <w:rPr>
                <w:rFonts w:ascii="GHEA Grapalat" w:hAnsi="GHEA Grapalat"/>
                <w:sz w:val="18"/>
                <w:szCs w:val="18"/>
              </w:rPr>
            </w:pPr>
            <w:r>
              <w:rPr>
                <w:rFonts w:ascii="GHEA Grapalat" w:hAnsi="GHEA Grapalat" w:cs="Calibri"/>
                <w:b/>
                <w:bCs/>
              </w:rPr>
              <w:t>425000</w:t>
            </w:r>
          </w:p>
        </w:tc>
        <w:tc>
          <w:tcPr>
            <w:tcW w:w="6175" w:type="dxa"/>
            <w:vAlign w:val="center"/>
          </w:tcPr>
          <w:p w14:paraId="6BB459DE" w14:textId="724BFA77" w:rsidR="005A7859" w:rsidRPr="00CA67AB" w:rsidRDefault="005A7859" w:rsidP="005A7859">
            <w:pPr>
              <w:pStyle w:val="BodyTextIndent2"/>
              <w:widowControl w:val="0"/>
              <w:spacing w:line="240" w:lineRule="auto"/>
              <w:ind w:firstLine="0"/>
              <w:jc w:val="center"/>
              <w:rPr>
                <w:rFonts w:ascii="GHEA Grapalat" w:hAnsi="GHEA Grapalat" w:cstheme="minorHAnsi"/>
                <w:sz w:val="18"/>
              </w:rPr>
            </w:pPr>
            <w:r w:rsidRPr="005A7859">
              <w:rPr>
                <w:rFonts w:ascii="GHEA Grapalat" w:hAnsi="GHEA Grapalat" w:cstheme="minorHAnsi"/>
                <w:sz w:val="18"/>
              </w:rPr>
              <w:t>Консультационные работы по подготовке проектной и сметной документации для реконструкции двора и футбольного поля дома № 6 по улице Врацакан в административном районе Арабкир, а также строительства баскетбольной/футбольной площадки.</w:t>
            </w:r>
          </w:p>
        </w:tc>
      </w:tr>
      <w:tr w:rsidR="005A7859" w:rsidRPr="009044F1" w14:paraId="3606827E" w14:textId="77777777" w:rsidTr="005A7859">
        <w:trPr>
          <w:trHeight w:val="1016"/>
          <w:jc w:val="center"/>
        </w:trPr>
        <w:tc>
          <w:tcPr>
            <w:tcW w:w="1331" w:type="dxa"/>
            <w:vAlign w:val="center"/>
          </w:tcPr>
          <w:p w14:paraId="185549B7" w14:textId="2E081F5B" w:rsidR="005A7859" w:rsidRPr="00075531" w:rsidRDefault="005A7859" w:rsidP="005A7859">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10</w:t>
            </w:r>
          </w:p>
        </w:tc>
        <w:tc>
          <w:tcPr>
            <w:tcW w:w="1728" w:type="dxa"/>
            <w:vAlign w:val="center"/>
          </w:tcPr>
          <w:p w14:paraId="1AF9AFC0" w14:textId="6022104F" w:rsidR="005A7859" w:rsidRPr="00A623F7" w:rsidRDefault="005A7859" w:rsidP="005A7859">
            <w:pPr>
              <w:pStyle w:val="BodyTextIndent2"/>
              <w:spacing w:line="240" w:lineRule="auto"/>
              <w:ind w:firstLine="0"/>
              <w:jc w:val="center"/>
              <w:rPr>
                <w:rFonts w:ascii="GHEA Grapalat" w:hAnsi="GHEA Grapalat"/>
                <w:sz w:val="18"/>
                <w:szCs w:val="18"/>
              </w:rPr>
            </w:pPr>
            <w:r>
              <w:rPr>
                <w:rFonts w:ascii="GHEA Grapalat" w:hAnsi="GHEA Grapalat" w:cs="Calibri"/>
                <w:b/>
                <w:bCs/>
              </w:rPr>
              <w:t>425000</w:t>
            </w:r>
          </w:p>
        </w:tc>
        <w:tc>
          <w:tcPr>
            <w:tcW w:w="6175" w:type="dxa"/>
            <w:vAlign w:val="center"/>
          </w:tcPr>
          <w:p w14:paraId="77D80A0D" w14:textId="1A1377E3" w:rsidR="005A7859" w:rsidRPr="00CA67AB" w:rsidRDefault="005A7859" w:rsidP="005A7859">
            <w:pPr>
              <w:pStyle w:val="BodyTextIndent2"/>
              <w:widowControl w:val="0"/>
              <w:spacing w:line="240" w:lineRule="auto"/>
              <w:ind w:firstLine="0"/>
              <w:jc w:val="center"/>
              <w:rPr>
                <w:rFonts w:ascii="GHEA Grapalat" w:hAnsi="GHEA Grapalat" w:cstheme="minorHAnsi"/>
                <w:sz w:val="18"/>
              </w:rPr>
            </w:pPr>
            <w:r w:rsidRPr="005A7859">
              <w:rPr>
                <w:rFonts w:ascii="GHEA Grapalat" w:hAnsi="GHEA Grapalat" w:cstheme="minorHAnsi"/>
                <w:sz w:val="18"/>
              </w:rPr>
              <w:t>Консультационные работы по подготовке проектно-сметной документации для реконструкции двора и футбольного поля дома № 11 по улице Папазяна в Арабкирском административном районе.</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 xml:space="preserve">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w:t>
      </w:r>
      <w:r w:rsidRPr="0005455C">
        <w:rPr>
          <w:rFonts w:ascii="GHEA Grapalat" w:hAnsi="GHEA Grapalat"/>
          <w:lang w:val="hy-AM"/>
        </w:rPr>
        <w:lastRenderedPageBreak/>
        <w:t>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9044F1">
        <w:rPr>
          <w:rFonts w:ascii="GHEA Grapalat" w:hAnsi="GHEA Grapalat"/>
          <w:color w:val="000000"/>
        </w:rPr>
        <w:lastRenderedPageBreak/>
        <w:t>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w:t>
            </w:r>
            <w:r w:rsidR="00D75386" w:rsidRPr="00D75386">
              <w:rPr>
                <w:rFonts w:ascii="GHEA Grapalat" w:hAnsi="GHEA Grapalat"/>
                <w:color w:val="000000"/>
              </w:rPr>
              <w:lastRenderedPageBreak/>
              <w:t>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 xml:space="preserve">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w:t>
            </w:r>
            <w:r w:rsidRPr="00E833D6">
              <w:rPr>
                <w:rFonts w:ascii="GHEA Grapalat" w:hAnsi="GHEA Grapalat"/>
                <w:color w:val="000000"/>
              </w:rPr>
              <w:lastRenderedPageBreak/>
              <w:t>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321FA60" w14:textId="137F20C3" w:rsidR="000963A3" w:rsidRPr="00CA67AB" w:rsidRDefault="000963A3" w:rsidP="00CA67AB">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CA67AB" w:rsidRPr="00CA67AB">
        <w:rPr>
          <w:rFonts w:ascii="GHEA Grapalat" w:hAnsi="GHEA Grapalat"/>
          <w:b/>
          <w:bCs/>
          <w:sz w:val="24"/>
          <w:szCs w:val="24"/>
        </w:rPr>
        <w:t>В штат должны входить как минимум два инженера-строителя</w:t>
      </w:r>
      <w:r w:rsidR="00CA67AB">
        <w:rPr>
          <w:rFonts w:ascii="GHEA Grapalat" w:hAnsi="GHEA Grapalat"/>
          <w:b/>
          <w:bCs/>
          <w:sz w:val="24"/>
          <w:szCs w:val="24"/>
        </w:rPr>
        <w:t xml:space="preserve"> с опытом работы не менее 3 лет</w:t>
      </w:r>
      <w:r w:rsidR="00CA67AB">
        <w:rPr>
          <w:rFonts w:ascii="GHEA Grapalat" w:hAnsi="GHEA Grapalat"/>
          <w:b/>
          <w:bCs/>
          <w:sz w:val="24"/>
          <w:szCs w:val="24"/>
          <w:lang w:val="hy-AM"/>
        </w:rPr>
        <w:t>.</w:t>
      </w: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lastRenderedPageBreak/>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69C454FE" w:rsidR="00D624DB" w:rsidRPr="008059DB" w:rsidRDefault="00D624DB" w:rsidP="005A7859">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5A7859">
              <w:rPr>
                <w:rFonts w:ascii="GHEA Grapalat" w:hAnsi="GHEA Grapalat" w:cs="Sylfaen"/>
                <w:b/>
                <w:sz w:val="20"/>
              </w:rPr>
              <w:t>1</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72B123C7"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5A7859">
        <w:rPr>
          <w:rFonts w:ascii="GHEA Grapalat" w:hAnsi="GHEA Grapalat"/>
          <w:b/>
          <w:bCs/>
          <w:sz w:val="24"/>
          <w:szCs w:val="24"/>
          <w:lang w:val="hy-AM"/>
        </w:rPr>
        <w:t>11.09.</w:t>
      </w:r>
      <w:r w:rsidR="00CA67AB">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w:t>
      </w:r>
      <w:r w:rsidR="00260739" w:rsidRPr="00147FD7">
        <w:rPr>
          <w:rFonts w:ascii="GHEA Grapalat" w:hAnsi="GHEA Grapalat"/>
          <w:sz w:val="24"/>
          <w:szCs w:val="24"/>
        </w:rPr>
        <w:lastRenderedPageBreak/>
        <w:t xml:space="preserve">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41F72AA6"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5A7859">
        <w:rPr>
          <w:rFonts w:ascii="GHEA Grapalat" w:hAnsi="GHEA Grapalat"/>
          <w:b/>
          <w:spacing w:val="6"/>
          <w:sz w:val="24"/>
          <w:szCs w:val="24"/>
          <w:lang w:val="hy-AM"/>
        </w:rPr>
        <w:t>11.09.</w:t>
      </w:r>
      <w:r w:rsidR="00CA67AB">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окончательного </w:t>
      </w:r>
      <w:r w:rsidR="009A796C" w:rsidRPr="009044F1">
        <w:rPr>
          <w:rFonts w:ascii="GHEA Grapalat" w:hAnsi="GHEA Grapalat"/>
        </w:rPr>
        <w:lastRenderedPageBreak/>
        <w:t>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переговоров </w:t>
      </w:r>
      <w:r w:rsidR="00121F1F" w:rsidRPr="00CA3860">
        <w:rPr>
          <w:rFonts w:ascii="GHEA Grapalat" w:hAnsi="GHEA Grapalat"/>
          <w:sz w:val="24"/>
          <w:szCs w:val="24"/>
        </w:rPr>
        <w:lastRenderedPageBreak/>
        <w:t>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lastRenderedPageBreak/>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w:t>
      </w:r>
      <w:r w:rsidRPr="00110330">
        <w:rPr>
          <w:rFonts w:ascii="GHEA Grapalat" w:hAnsi="GHEA Grapalat"/>
        </w:rPr>
        <w:lastRenderedPageBreak/>
        <w:t>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02181BA9"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8E23D6">
        <w:rPr>
          <w:rFonts w:ascii="GHEA Grapalat" w:hAnsi="GHEA Grapalat"/>
          <w:sz w:val="24"/>
          <w:szCs w:val="24"/>
        </w:rPr>
        <w:t>.</w:t>
      </w:r>
      <w:r w:rsidR="008E23D6">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9044F1">
        <w:rPr>
          <w:rFonts w:ascii="GHEA Grapalat" w:hAnsi="GHEA Grapalat"/>
        </w:rPr>
        <w:lastRenderedPageBreak/>
        <w:t>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 xml:space="preserve">отклонена. В случае применения настоящего пункта срок ожидания устанавливается объявлением о </w:t>
      </w:r>
      <w:r w:rsidRPr="00A835E3">
        <w:rPr>
          <w:rFonts w:ascii="GHEA Grapalat" w:hAnsi="GHEA Grapalat"/>
          <w:sz w:val="24"/>
          <w:szCs w:val="24"/>
        </w:rPr>
        <w:lastRenderedPageBreak/>
        <w:t>несостоявшейся процедуре закупки.</w:t>
      </w:r>
    </w:p>
    <w:p w14:paraId="30F0D99E" w14:textId="71E9CF6C" w:rsidR="00B73109" w:rsidRPr="008E23D6" w:rsidRDefault="006D684E" w:rsidP="008E23D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8"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08B1AF04"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742A8E" w:rsidRPr="00742A8E">
        <w:rPr>
          <w:rFonts w:ascii="GHEA Grapalat" w:hAnsi="GHEA Grapalat"/>
          <w:b/>
          <w:bCs/>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31C768CF"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8E23D6" w:rsidRPr="008E23D6">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A0603D" w14:textId="17DC446C" w:rsidR="00C73CCC" w:rsidRDefault="009B5628" w:rsidP="00742A8E">
      <w:pPr>
        <w:jc w:val="both"/>
        <w:rPr>
          <w:rFonts w:ascii="GHEA Grapalat" w:hAnsi="GHEA Grapalat"/>
          <w:b/>
        </w:rPr>
      </w:pPr>
      <w:r>
        <w:rPr>
          <w:rFonts w:ascii="GHEA Grapalat" w:hAnsi="GHEA Grapalat"/>
          <w:b/>
        </w:rPr>
        <w:t xml:space="preserve">                        </w:t>
      </w:r>
      <w:r w:rsidR="00742A8E">
        <w:rPr>
          <w:rFonts w:ascii="GHEA Grapalat" w:hAnsi="GHEA Grapalat"/>
          <w:b/>
        </w:rPr>
        <w:t xml:space="preserve">                             </w:t>
      </w:r>
    </w:p>
    <w:p w14:paraId="783995CF" w14:textId="77777777" w:rsidR="00742A8E" w:rsidRDefault="00742A8E" w:rsidP="00742A8E">
      <w:pPr>
        <w:jc w:val="both"/>
        <w:rPr>
          <w:rFonts w:ascii="GHEA Grapalat" w:hAnsi="GHEA Grapalat"/>
          <w:b/>
        </w:rPr>
      </w:pPr>
    </w:p>
    <w:p w14:paraId="54351757" w14:textId="77777777" w:rsidR="00742A8E" w:rsidRDefault="00742A8E" w:rsidP="00742A8E">
      <w:pPr>
        <w:jc w:val="both"/>
        <w:rPr>
          <w:rFonts w:ascii="GHEA Grapalat" w:hAnsi="GHEA Grapalat"/>
          <w:b/>
        </w:rPr>
      </w:pPr>
    </w:p>
    <w:p w14:paraId="13CD493D" w14:textId="77777777" w:rsidR="00742A8E" w:rsidRDefault="00742A8E" w:rsidP="00742A8E">
      <w:pPr>
        <w:jc w:val="both"/>
        <w:rPr>
          <w:rFonts w:ascii="GHEA Grapalat" w:hAnsi="GHEA Grapalat"/>
          <w:b/>
        </w:rPr>
      </w:pPr>
    </w:p>
    <w:p w14:paraId="457F5A77" w14:textId="77777777" w:rsidR="00742A8E" w:rsidRDefault="00742A8E" w:rsidP="00742A8E">
      <w:pPr>
        <w:jc w:val="both"/>
        <w:rPr>
          <w:rFonts w:ascii="GHEA Grapalat" w:hAnsi="GHEA Grapalat"/>
          <w:b/>
        </w:rPr>
      </w:pPr>
    </w:p>
    <w:p w14:paraId="41BE4EA3" w14:textId="77777777" w:rsidR="00742A8E" w:rsidRDefault="00742A8E" w:rsidP="00742A8E">
      <w:pPr>
        <w:jc w:val="both"/>
        <w:rPr>
          <w:rFonts w:ascii="GHEA Grapalat" w:hAnsi="GHEA Grapalat"/>
          <w:b/>
        </w:rPr>
      </w:pPr>
    </w:p>
    <w:p w14:paraId="3CDBA107" w14:textId="77777777" w:rsidR="00742A8E" w:rsidRDefault="00742A8E" w:rsidP="00742A8E">
      <w:pPr>
        <w:jc w:val="both"/>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2A26500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A7859">
        <w:rPr>
          <w:rFonts w:ascii="GHEA Grapalat" w:hAnsi="GHEA Grapalat"/>
          <w:b/>
          <w:sz w:val="24"/>
          <w:szCs w:val="24"/>
        </w:rPr>
        <w:t>EQ-GHKhAshDzB-26/71</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1627FD7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A7859">
        <w:rPr>
          <w:rFonts w:ascii="GHEA Grapalat" w:hAnsi="GHEA Grapalat"/>
        </w:rPr>
        <w:t>EQ-GHKhAshDzB-26/71</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FFE0C29" w14:textId="166812BA"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A7859">
        <w:rPr>
          <w:rFonts w:ascii="GHEA Grapalat" w:hAnsi="GHEA Grapalat"/>
        </w:rPr>
        <w:t>EQ-GHKhAshDzB-26/71</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2" w:author="Inesa Kocharyan" w:date="2025-03-19T19:19:00Z"/>
          <w:rFonts w:ascii="GHEA Grapalat" w:hAnsi="GHEA Grapalat"/>
        </w:rPr>
      </w:pPr>
    </w:p>
    <w:p w14:paraId="4A776696" w14:textId="59170D1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5A7859">
        <w:rPr>
          <w:rFonts w:ascii="GHEA Grapalat" w:hAnsi="GHEA Grapalat"/>
        </w:rPr>
        <w:t>EQ-GHKhAshDzB-26/71</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22EF734E"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A7859">
        <w:rPr>
          <w:rFonts w:ascii="GHEA Grapalat" w:hAnsi="GHEA Grapalat"/>
          <w:b/>
          <w:sz w:val="24"/>
          <w:szCs w:val="24"/>
        </w:rPr>
        <w:t>EQ-GHKhAshDzB-26/71</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1A146084"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A7859">
        <w:rPr>
          <w:rFonts w:ascii="GHEA Grapalat" w:hAnsi="GHEA Grapalat"/>
          <w:b/>
          <w:sz w:val="24"/>
          <w:szCs w:val="24"/>
        </w:rPr>
        <w:t>EQ-GHKhAshDzB-26/71</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5A785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5A785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5A785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5A785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5A785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5A785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5A785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5A785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5A785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5A785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5A785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5A785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5A785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5A785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5A785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5A785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5A785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5A785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5A785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5A785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5A785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5A785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6C67840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A7859">
        <w:rPr>
          <w:rFonts w:ascii="GHEA Grapalat" w:hAnsi="GHEA Grapalat"/>
          <w:b/>
          <w:sz w:val="24"/>
          <w:szCs w:val="24"/>
        </w:rPr>
        <w:t>EQ-GHKhAshDzB-26/71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632C193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5A7859">
        <w:rPr>
          <w:rFonts w:ascii="GHEA Grapalat" w:hAnsi="GHEA Grapalat"/>
          <w:spacing w:val="-6"/>
        </w:rPr>
        <w:t>EQ-GHKhAshDzB-26/71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A7859"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5A7859" w:rsidRPr="005744FC" w:rsidRDefault="005A7859" w:rsidP="005A7859">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056CAB78" w:rsidR="005A7859" w:rsidRPr="00484E39" w:rsidRDefault="005A7859" w:rsidP="005A7859">
            <w:pPr>
              <w:pStyle w:val="BodyTextIndent2"/>
              <w:widowControl w:val="0"/>
              <w:spacing w:after="120" w:line="240" w:lineRule="auto"/>
              <w:ind w:firstLine="0"/>
              <w:jc w:val="left"/>
              <w:rPr>
                <w:rFonts w:ascii="GHEA Grapalat" w:hAnsi="GHEA Grapalat"/>
                <w:sz w:val="18"/>
                <w:szCs w:val="18"/>
                <w:u w:val="single"/>
                <w:vertAlign w:val="subscript"/>
              </w:rPr>
            </w:pPr>
            <w:r w:rsidRPr="005A7859">
              <w:rPr>
                <w:rFonts w:ascii="GHEA Grapalat" w:eastAsia="MS Mincho" w:hAnsi="GHEA Grapalat"/>
                <w:sz w:val="16"/>
                <w:szCs w:val="16"/>
                <w:lang w:eastAsia="ja-JP"/>
              </w:rPr>
              <w:t>Консультационные работы по подготовке проектно-сметной документации для строительства детской площадки во дворе здания по адресу: улица Папазян, 23/1, Арабкирский административный район.</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5A7859" w:rsidRPr="005744FC" w:rsidRDefault="005A7859" w:rsidP="005A785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5A7859" w:rsidRPr="005744FC" w:rsidRDefault="005A7859" w:rsidP="005A785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5A7859" w:rsidRPr="005744FC" w:rsidRDefault="005A7859" w:rsidP="005A7859">
            <w:pPr>
              <w:widowControl w:val="0"/>
              <w:jc w:val="center"/>
              <w:rPr>
                <w:rFonts w:ascii="GHEA Grapalat" w:hAnsi="GHEA Grapalat"/>
                <w:sz w:val="20"/>
                <w:szCs w:val="20"/>
              </w:rPr>
            </w:pPr>
          </w:p>
        </w:tc>
      </w:tr>
      <w:tr w:rsidR="005A7859" w:rsidRPr="005744FC" w14:paraId="0A1AC1C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163D963" w14:textId="36177D3E" w:rsidR="005A7859" w:rsidRPr="005744FC" w:rsidRDefault="005A7859" w:rsidP="005A7859">
            <w:pPr>
              <w:widowControl w:val="0"/>
              <w:jc w:val="center"/>
              <w:rPr>
                <w:rFonts w:ascii="GHEA Grapalat" w:hAnsi="GHEA Grapalat"/>
                <w:b/>
                <w:sz w:val="20"/>
                <w:szCs w:val="20"/>
              </w:rPr>
            </w:pPr>
            <w:r>
              <w:rPr>
                <w:rFonts w:ascii="GHEA Grapalat" w:hAnsi="GHEA Grapalat"/>
                <w:b/>
                <w:bCs/>
                <w:sz w:val="18"/>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14:paraId="2E978AE0" w14:textId="34FAC5AE" w:rsidR="005A7859" w:rsidRPr="00484E39" w:rsidRDefault="005A7859" w:rsidP="005A7859">
            <w:pPr>
              <w:pStyle w:val="BodyTextIndent2"/>
              <w:widowControl w:val="0"/>
              <w:spacing w:after="120" w:line="240" w:lineRule="auto"/>
              <w:ind w:firstLine="0"/>
              <w:jc w:val="left"/>
              <w:rPr>
                <w:rFonts w:ascii="GHEA Grapalat" w:hAnsi="GHEA Grapalat"/>
                <w:sz w:val="18"/>
                <w:szCs w:val="18"/>
                <w:u w:val="single"/>
                <w:vertAlign w:val="subscript"/>
              </w:rPr>
            </w:pPr>
            <w:r w:rsidRPr="005A7859">
              <w:rPr>
                <w:rFonts w:ascii="GHEA Grapalat" w:eastAsia="MS Mincho" w:hAnsi="GHEA Grapalat"/>
                <w:sz w:val="16"/>
                <w:szCs w:val="16"/>
                <w:lang w:eastAsia="ja-JP"/>
              </w:rPr>
              <w:t>Консультационные работы по подготовке проектной и сметной документации для капитального ремонта детской площадки на улице Баграмян, 3-й переулок, 79а, Арабкирский административный район.</w:t>
            </w:r>
          </w:p>
        </w:tc>
        <w:tc>
          <w:tcPr>
            <w:tcW w:w="1843" w:type="dxa"/>
            <w:tcBorders>
              <w:top w:val="single" w:sz="4" w:space="0" w:color="auto"/>
              <w:left w:val="single" w:sz="4" w:space="0" w:color="auto"/>
              <w:bottom w:val="single" w:sz="4" w:space="0" w:color="auto"/>
              <w:right w:val="single" w:sz="4" w:space="0" w:color="auto"/>
            </w:tcBorders>
          </w:tcPr>
          <w:p w14:paraId="06B77A09" w14:textId="77777777" w:rsidR="005A7859" w:rsidRPr="005744FC" w:rsidRDefault="005A7859" w:rsidP="005A785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D169C2" w14:textId="77777777" w:rsidR="005A7859" w:rsidRPr="005744FC" w:rsidRDefault="005A7859" w:rsidP="005A785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D3240C" w14:textId="77777777" w:rsidR="005A7859" w:rsidRPr="005744FC" w:rsidRDefault="005A7859" w:rsidP="005A7859">
            <w:pPr>
              <w:widowControl w:val="0"/>
              <w:jc w:val="center"/>
              <w:rPr>
                <w:rFonts w:ascii="GHEA Grapalat" w:hAnsi="GHEA Grapalat"/>
                <w:sz w:val="20"/>
                <w:szCs w:val="20"/>
              </w:rPr>
            </w:pPr>
          </w:p>
        </w:tc>
      </w:tr>
      <w:tr w:rsidR="005A7859" w:rsidRPr="005744FC" w14:paraId="45685523"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5A99F84" w14:textId="715D32BE" w:rsidR="005A7859" w:rsidRPr="00A623F7" w:rsidRDefault="005A7859" w:rsidP="005A7859">
            <w:pPr>
              <w:widowControl w:val="0"/>
              <w:jc w:val="center"/>
              <w:rPr>
                <w:rFonts w:ascii="GHEA Grapalat" w:hAnsi="GHEA Grapalat"/>
                <w:b/>
                <w:bCs/>
                <w:sz w:val="18"/>
              </w:rPr>
            </w:pPr>
            <w:r>
              <w:rPr>
                <w:rFonts w:ascii="GHEA Grapalat" w:hAnsi="GHEA Grapalat"/>
                <w:b/>
                <w:bCs/>
                <w:sz w:val="18"/>
              </w:rPr>
              <w:t>3</w:t>
            </w:r>
          </w:p>
        </w:tc>
        <w:tc>
          <w:tcPr>
            <w:tcW w:w="3979" w:type="dxa"/>
            <w:tcBorders>
              <w:top w:val="single" w:sz="4" w:space="0" w:color="auto"/>
              <w:left w:val="single" w:sz="4" w:space="0" w:color="auto"/>
              <w:bottom w:val="single" w:sz="4" w:space="0" w:color="auto"/>
              <w:right w:val="single" w:sz="4" w:space="0" w:color="auto"/>
            </w:tcBorders>
            <w:vAlign w:val="center"/>
          </w:tcPr>
          <w:p w14:paraId="47595A61" w14:textId="137E68B3" w:rsidR="005A7859" w:rsidRPr="008E23D6" w:rsidRDefault="005A7859" w:rsidP="005A7859">
            <w:pPr>
              <w:pStyle w:val="BodyTextIndent2"/>
              <w:widowControl w:val="0"/>
              <w:spacing w:after="120" w:line="240" w:lineRule="auto"/>
              <w:ind w:firstLine="0"/>
              <w:jc w:val="left"/>
              <w:rPr>
                <w:rFonts w:ascii="GHEA Grapalat" w:hAnsi="GHEA Grapalat" w:cstheme="minorHAnsi"/>
                <w:sz w:val="18"/>
              </w:rPr>
            </w:pPr>
            <w:r w:rsidRPr="005A7859">
              <w:rPr>
                <w:rFonts w:ascii="GHEA Grapalat" w:hAnsi="GHEA Grapalat" w:cstheme="minorHAnsi"/>
                <w:sz w:val="18"/>
              </w:rPr>
              <w:t>Консультационные работы по подготовке проектно-сметной документации для строительства игровой площадки школы им. Р. Мирояна № 77 СНКО по адресу: Адонц 11, Арабкирский административный район.</w:t>
            </w:r>
          </w:p>
        </w:tc>
        <w:tc>
          <w:tcPr>
            <w:tcW w:w="1843" w:type="dxa"/>
            <w:tcBorders>
              <w:top w:val="single" w:sz="4" w:space="0" w:color="auto"/>
              <w:left w:val="single" w:sz="4" w:space="0" w:color="auto"/>
              <w:bottom w:val="single" w:sz="4" w:space="0" w:color="auto"/>
              <w:right w:val="single" w:sz="4" w:space="0" w:color="auto"/>
            </w:tcBorders>
          </w:tcPr>
          <w:p w14:paraId="49ED0365" w14:textId="77777777" w:rsidR="005A7859" w:rsidRPr="005744FC" w:rsidRDefault="005A7859" w:rsidP="005A785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4A81076" w14:textId="77777777" w:rsidR="005A7859" w:rsidRPr="005744FC" w:rsidRDefault="005A7859" w:rsidP="005A785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E8C3F61" w14:textId="77777777" w:rsidR="005A7859" w:rsidRPr="005744FC" w:rsidRDefault="005A7859" w:rsidP="005A7859">
            <w:pPr>
              <w:widowControl w:val="0"/>
              <w:jc w:val="center"/>
              <w:rPr>
                <w:rFonts w:ascii="GHEA Grapalat" w:hAnsi="GHEA Grapalat"/>
                <w:sz w:val="20"/>
                <w:szCs w:val="20"/>
              </w:rPr>
            </w:pPr>
          </w:p>
        </w:tc>
      </w:tr>
      <w:tr w:rsidR="005A7859" w:rsidRPr="005744FC" w14:paraId="43D670EF"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9B649A4" w14:textId="1F70AA32" w:rsidR="005A7859" w:rsidRPr="00A623F7" w:rsidRDefault="005A7859" w:rsidP="005A7859">
            <w:pPr>
              <w:widowControl w:val="0"/>
              <w:jc w:val="center"/>
              <w:rPr>
                <w:rFonts w:ascii="GHEA Grapalat" w:hAnsi="GHEA Grapalat"/>
                <w:b/>
                <w:bCs/>
                <w:sz w:val="18"/>
              </w:rPr>
            </w:pPr>
            <w:r>
              <w:rPr>
                <w:rFonts w:ascii="GHEA Grapalat" w:hAnsi="GHEA Grapalat"/>
                <w:b/>
                <w:bCs/>
                <w:sz w:val="18"/>
              </w:rPr>
              <w:t>4</w:t>
            </w:r>
          </w:p>
        </w:tc>
        <w:tc>
          <w:tcPr>
            <w:tcW w:w="3979" w:type="dxa"/>
            <w:tcBorders>
              <w:top w:val="single" w:sz="4" w:space="0" w:color="auto"/>
              <w:left w:val="single" w:sz="4" w:space="0" w:color="auto"/>
              <w:bottom w:val="single" w:sz="4" w:space="0" w:color="auto"/>
              <w:right w:val="single" w:sz="4" w:space="0" w:color="auto"/>
            </w:tcBorders>
            <w:vAlign w:val="center"/>
          </w:tcPr>
          <w:p w14:paraId="2133E2C2" w14:textId="73834F40" w:rsidR="005A7859" w:rsidRPr="008E23D6" w:rsidRDefault="005A7859" w:rsidP="005A7859">
            <w:pPr>
              <w:pStyle w:val="BodyTextIndent2"/>
              <w:widowControl w:val="0"/>
              <w:spacing w:after="120" w:line="240" w:lineRule="auto"/>
              <w:ind w:firstLine="0"/>
              <w:jc w:val="left"/>
              <w:rPr>
                <w:rFonts w:ascii="GHEA Grapalat" w:hAnsi="GHEA Grapalat" w:cstheme="minorHAnsi"/>
                <w:sz w:val="18"/>
              </w:rPr>
            </w:pPr>
            <w:r w:rsidRPr="005A7859">
              <w:rPr>
                <w:rFonts w:ascii="GHEA Grapalat" w:hAnsi="GHEA Grapalat" w:cstheme="minorHAnsi"/>
                <w:sz w:val="18"/>
                <w:lang w:val="hy-AM"/>
              </w:rPr>
              <w:t>Консультационные работы по подготовке проектно-сметной документации для реконструкции игровой площадки школы старших сержантов № 128 имени Толстого по адресу: улица Азатутян, 5, Арабкирский административный район, и строительства баскетбольной/футбольной площадки.</w:t>
            </w:r>
          </w:p>
        </w:tc>
        <w:tc>
          <w:tcPr>
            <w:tcW w:w="1843" w:type="dxa"/>
            <w:tcBorders>
              <w:top w:val="single" w:sz="4" w:space="0" w:color="auto"/>
              <w:left w:val="single" w:sz="4" w:space="0" w:color="auto"/>
              <w:bottom w:val="single" w:sz="4" w:space="0" w:color="auto"/>
              <w:right w:val="single" w:sz="4" w:space="0" w:color="auto"/>
            </w:tcBorders>
          </w:tcPr>
          <w:p w14:paraId="5E8EFF92" w14:textId="77777777" w:rsidR="005A7859" w:rsidRPr="005744FC" w:rsidRDefault="005A7859" w:rsidP="005A785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EEF6EBD" w14:textId="77777777" w:rsidR="005A7859" w:rsidRPr="005744FC" w:rsidRDefault="005A7859" w:rsidP="005A785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2781550" w14:textId="77777777" w:rsidR="005A7859" w:rsidRPr="005744FC" w:rsidRDefault="005A7859" w:rsidP="005A7859">
            <w:pPr>
              <w:widowControl w:val="0"/>
              <w:jc w:val="center"/>
              <w:rPr>
                <w:rFonts w:ascii="GHEA Grapalat" w:hAnsi="GHEA Grapalat"/>
                <w:sz w:val="20"/>
                <w:szCs w:val="20"/>
              </w:rPr>
            </w:pPr>
          </w:p>
        </w:tc>
      </w:tr>
      <w:tr w:rsidR="005A7859" w:rsidRPr="005744FC" w14:paraId="027CC68E"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E1DE758" w14:textId="07D9EF5C" w:rsidR="005A7859" w:rsidRDefault="005A7859" w:rsidP="005A7859">
            <w:pPr>
              <w:widowControl w:val="0"/>
              <w:jc w:val="center"/>
              <w:rPr>
                <w:rFonts w:ascii="GHEA Grapalat" w:hAnsi="GHEA Grapalat"/>
                <w:b/>
                <w:bCs/>
                <w:sz w:val="18"/>
              </w:rPr>
            </w:pPr>
            <w:r>
              <w:rPr>
                <w:rFonts w:ascii="GHEA Grapalat" w:hAnsi="GHEA Grapalat"/>
                <w:b/>
                <w:bCs/>
                <w:sz w:val="18"/>
              </w:rPr>
              <w:t>5</w:t>
            </w:r>
          </w:p>
        </w:tc>
        <w:tc>
          <w:tcPr>
            <w:tcW w:w="3979" w:type="dxa"/>
            <w:tcBorders>
              <w:top w:val="single" w:sz="4" w:space="0" w:color="auto"/>
              <w:left w:val="single" w:sz="4" w:space="0" w:color="auto"/>
              <w:bottom w:val="single" w:sz="4" w:space="0" w:color="auto"/>
              <w:right w:val="single" w:sz="4" w:space="0" w:color="auto"/>
            </w:tcBorders>
            <w:vAlign w:val="center"/>
          </w:tcPr>
          <w:p w14:paraId="5C4128E2" w14:textId="0F843B3F" w:rsidR="005A7859" w:rsidRPr="008E23D6" w:rsidRDefault="005A7859" w:rsidP="005A7859">
            <w:pPr>
              <w:pStyle w:val="BodyTextIndent2"/>
              <w:widowControl w:val="0"/>
              <w:spacing w:after="120" w:line="240" w:lineRule="auto"/>
              <w:ind w:firstLine="0"/>
              <w:jc w:val="left"/>
              <w:rPr>
                <w:rFonts w:ascii="GHEA Grapalat" w:hAnsi="GHEA Grapalat" w:cstheme="minorHAnsi"/>
                <w:sz w:val="18"/>
              </w:rPr>
            </w:pPr>
            <w:r w:rsidRPr="005A7859">
              <w:rPr>
                <w:rFonts w:ascii="GHEA Grapalat" w:hAnsi="GHEA Grapalat" w:cstheme="minorHAnsi"/>
                <w:sz w:val="18"/>
              </w:rPr>
              <w:t xml:space="preserve">Консультационные работы по подготовке проектно-сметной документации для строительства игровой площадки школы № 129 имени сержанта Гэя по адресу: Кочар, </w:t>
            </w:r>
            <w:r w:rsidRPr="005A7859">
              <w:rPr>
                <w:rFonts w:ascii="GHEA Grapalat" w:hAnsi="GHEA Grapalat" w:cstheme="minorHAnsi"/>
                <w:sz w:val="18"/>
              </w:rPr>
              <w:lastRenderedPageBreak/>
              <w:t>29, Арабкирский административный район.</w:t>
            </w:r>
          </w:p>
        </w:tc>
        <w:tc>
          <w:tcPr>
            <w:tcW w:w="1843" w:type="dxa"/>
            <w:tcBorders>
              <w:top w:val="single" w:sz="4" w:space="0" w:color="auto"/>
              <w:left w:val="single" w:sz="4" w:space="0" w:color="auto"/>
              <w:bottom w:val="single" w:sz="4" w:space="0" w:color="auto"/>
              <w:right w:val="single" w:sz="4" w:space="0" w:color="auto"/>
            </w:tcBorders>
          </w:tcPr>
          <w:p w14:paraId="4ACA4124" w14:textId="77777777" w:rsidR="005A7859" w:rsidRPr="005744FC" w:rsidRDefault="005A7859" w:rsidP="005A785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C31D027" w14:textId="77777777" w:rsidR="005A7859" w:rsidRPr="005744FC" w:rsidRDefault="005A7859" w:rsidP="005A785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E0B4C59" w14:textId="77777777" w:rsidR="005A7859" w:rsidRPr="005744FC" w:rsidRDefault="005A7859" w:rsidP="005A7859">
            <w:pPr>
              <w:widowControl w:val="0"/>
              <w:jc w:val="center"/>
              <w:rPr>
                <w:rFonts w:ascii="GHEA Grapalat" w:hAnsi="GHEA Grapalat"/>
                <w:sz w:val="20"/>
                <w:szCs w:val="20"/>
              </w:rPr>
            </w:pPr>
          </w:p>
        </w:tc>
      </w:tr>
      <w:tr w:rsidR="005A7859" w:rsidRPr="005744FC" w14:paraId="150FFB30"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6686511" w14:textId="21240F45" w:rsidR="005A7859" w:rsidRDefault="005A7859" w:rsidP="005A7859">
            <w:pPr>
              <w:widowControl w:val="0"/>
              <w:jc w:val="center"/>
              <w:rPr>
                <w:rFonts w:ascii="GHEA Grapalat" w:hAnsi="GHEA Grapalat"/>
                <w:b/>
                <w:bCs/>
                <w:sz w:val="18"/>
              </w:rPr>
            </w:pPr>
            <w:r>
              <w:rPr>
                <w:rFonts w:ascii="GHEA Grapalat" w:hAnsi="GHEA Grapalat"/>
                <w:b/>
                <w:bCs/>
                <w:sz w:val="18"/>
              </w:rPr>
              <w:lastRenderedPageBreak/>
              <w:t>6</w:t>
            </w:r>
          </w:p>
        </w:tc>
        <w:tc>
          <w:tcPr>
            <w:tcW w:w="3979" w:type="dxa"/>
            <w:tcBorders>
              <w:top w:val="single" w:sz="4" w:space="0" w:color="auto"/>
              <w:left w:val="single" w:sz="4" w:space="0" w:color="auto"/>
              <w:bottom w:val="single" w:sz="4" w:space="0" w:color="auto"/>
              <w:right w:val="single" w:sz="4" w:space="0" w:color="auto"/>
            </w:tcBorders>
            <w:vAlign w:val="center"/>
          </w:tcPr>
          <w:p w14:paraId="7DFA1C68" w14:textId="5EE19010" w:rsidR="005A7859" w:rsidRPr="008E23D6" w:rsidRDefault="005A7859" w:rsidP="005A7859">
            <w:pPr>
              <w:pStyle w:val="BodyTextIndent2"/>
              <w:widowControl w:val="0"/>
              <w:spacing w:after="120" w:line="240" w:lineRule="auto"/>
              <w:ind w:firstLine="0"/>
              <w:jc w:val="left"/>
              <w:rPr>
                <w:rFonts w:ascii="GHEA Grapalat" w:hAnsi="GHEA Grapalat" w:cstheme="minorHAnsi"/>
                <w:sz w:val="18"/>
              </w:rPr>
            </w:pPr>
            <w:r w:rsidRPr="005A7859">
              <w:rPr>
                <w:rFonts w:ascii="GHEA Grapalat" w:hAnsi="GHEA Grapalat" w:cstheme="minorHAnsi"/>
                <w:sz w:val="18"/>
              </w:rPr>
              <w:t>Консультационные работы по подготовке проектно-сметной документации для реконструкции двора зданий Аветисяна 74, 76, 78, 80 в Арабкирском административном районе и строительства футбольного поля.</w:t>
            </w:r>
          </w:p>
        </w:tc>
        <w:tc>
          <w:tcPr>
            <w:tcW w:w="1843" w:type="dxa"/>
            <w:tcBorders>
              <w:top w:val="single" w:sz="4" w:space="0" w:color="auto"/>
              <w:left w:val="single" w:sz="4" w:space="0" w:color="auto"/>
              <w:bottom w:val="single" w:sz="4" w:space="0" w:color="auto"/>
              <w:right w:val="single" w:sz="4" w:space="0" w:color="auto"/>
            </w:tcBorders>
          </w:tcPr>
          <w:p w14:paraId="7F20BCCF" w14:textId="77777777" w:rsidR="005A7859" w:rsidRPr="005744FC" w:rsidRDefault="005A7859" w:rsidP="005A785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F85B4B" w14:textId="77777777" w:rsidR="005A7859" w:rsidRPr="005744FC" w:rsidRDefault="005A7859" w:rsidP="005A785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3D31D18" w14:textId="77777777" w:rsidR="005A7859" w:rsidRPr="005744FC" w:rsidRDefault="005A7859" w:rsidP="005A7859">
            <w:pPr>
              <w:widowControl w:val="0"/>
              <w:jc w:val="center"/>
              <w:rPr>
                <w:rFonts w:ascii="GHEA Grapalat" w:hAnsi="GHEA Grapalat"/>
                <w:sz w:val="20"/>
                <w:szCs w:val="20"/>
              </w:rPr>
            </w:pPr>
          </w:p>
        </w:tc>
      </w:tr>
      <w:tr w:rsidR="005A7859" w:rsidRPr="005744FC" w14:paraId="1C01D33F"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D5EE0CD" w14:textId="0D11E85D" w:rsidR="005A7859" w:rsidRDefault="005A7859" w:rsidP="005A7859">
            <w:pPr>
              <w:widowControl w:val="0"/>
              <w:jc w:val="center"/>
              <w:rPr>
                <w:rFonts w:ascii="GHEA Grapalat" w:hAnsi="GHEA Grapalat"/>
                <w:b/>
                <w:bCs/>
                <w:sz w:val="18"/>
              </w:rPr>
            </w:pPr>
            <w:r>
              <w:rPr>
                <w:rFonts w:ascii="GHEA Grapalat" w:hAnsi="GHEA Grapalat"/>
                <w:b/>
                <w:bCs/>
                <w:sz w:val="18"/>
              </w:rPr>
              <w:t>7</w:t>
            </w:r>
          </w:p>
        </w:tc>
        <w:tc>
          <w:tcPr>
            <w:tcW w:w="3979" w:type="dxa"/>
            <w:tcBorders>
              <w:top w:val="single" w:sz="4" w:space="0" w:color="auto"/>
              <w:left w:val="single" w:sz="4" w:space="0" w:color="auto"/>
              <w:bottom w:val="single" w:sz="4" w:space="0" w:color="auto"/>
              <w:right w:val="single" w:sz="4" w:space="0" w:color="auto"/>
            </w:tcBorders>
            <w:vAlign w:val="center"/>
          </w:tcPr>
          <w:p w14:paraId="7BE2DB9B" w14:textId="0E60AE27" w:rsidR="005A7859" w:rsidRPr="008E23D6" w:rsidRDefault="005A7859" w:rsidP="005A7859">
            <w:pPr>
              <w:pStyle w:val="BodyTextIndent2"/>
              <w:widowControl w:val="0"/>
              <w:spacing w:after="120" w:line="240" w:lineRule="auto"/>
              <w:ind w:firstLine="0"/>
              <w:jc w:val="left"/>
              <w:rPr>
                <w:rFonts w:ascii="GHEA Grapalat" w:hAnsi="GHEA Grapalat" w:cstheme="minorHAnsi"/>
                <w:sz w:val="18"/>
              </w:rPr>
            </w:pPr>
            <w:r w:rsidRPr="005A7859">
              <w:rPr>
                <w:rFonts w:ascii="GHEA Grapalat" w:hAnsi="GHEA Grapalat" w:cstheme="minorHAnsi"/>
                <w:sz w:val="18"/>
              </w:rPr>
              <w:t>Консультационные работы по подготовке проектной и сметной документации для реконструкции двора и существующего футбольного поля здания «Комитас, 38» в административном районе Арабкир.</w:t>
            </w:r>
          </w:p>
        </w:tc>
        <w:tc>
          <w:tcPr>
            <w:tcW w:w="1843" w:type="dxa"/>
            <w:tcBorders>
              <w:top w:val="single" w:sz="4" w:space="0" w:color="auto"/>
              <w:left w:val="single" w:sz="4" w:space="0" w:color="auto"/>
              <w:bottom w:val="single" w:sz="4" w:space="0" w:color="auto"/>
              <w:right w:val="single" w:sz="4" w:space="0" w:color="auto"/>
            </w:tcBorders>
          </w:tcPr>
          <w:p w14:paraId="490FBFEB" w14:textId="77777777" w:rsidR="005A7859" w:rsidRPr="005744FC" w:rsidRDefault="005A7859" w:rsidP="005A785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C4288E3" w14:textId="77777777" w:rsidR="005A7859" w:rsidRPr="005744FC" w:rsidRDefault="005A7859" w:rsidP="005A785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F8A6999" w14:textId="77777777" w:rsidR="005A7859" w:rsidRPr="005744FC" w:rsidRDefault="005A7859" w:rsidP="005A7859">
            <w:pPr>
              <w:widowControl w:val="0"/>
              <w:jc w:val="center"/>
              <w:rPr>
                <w:rFonts w:ascii="GHEA Grapalat" w:hAnsi="GHEA Grapalat"/>
                <w:sz w:val="20"/>
                <w:szCs w:val="20"/>
              </w:rPr>
            </w:pPr>
          </w:p>
        </w:tc>
      </w:tr>
      <w:tr w:rsidR="005A7859" w:rsidRPr="005744FC" w14:paraId="723F2C10"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9EECC67" w14:textId="7C8A605D" w:rsidR="005A7859" w:rsidRDefault="005A7859" w:rsidP="005A7859">
            <w:pPr>
              <w:widowControl w:val="0"/>
              <w:jc w:val="center"/>
              <w:rPr>
                <w:rFonts w:ascii="GHEA Grapalat" w:hAnsi="GHEA Grapalat"/>
                <w:b/>
                <w:bCs/>
                <w:sz w:val="18"/>
              </w:rPr>
            </w:pPr>
            <w:r>
              <w:rPr>
                <w:rFonts w:ascii="GHEA Grapalat" w:hAnsi="GHEA Grapalat"/>
                <w:b/>
                <w:bCs/>
                <w:sz w:val="18"/>
              </w:rPr>
              <w:t>8</w:t>
            </w:r>
          </w:p>
        </w:tc>
        <w:tc>
          <w:tcPr>
            <w:tcW w:w="3979" w:type="dxa"/>
            <w:tcBorders>
              <w:top w:val="single" w:sz="4" w:space="0" w:color="auto"/>
              <w:left w:val="single" w:sz="4" w:space="0" w:color="auto"/>
              <w:bottom w:val="single" w:sz="4" w:space="0" w:color="auto"/>
              <w:right w:val="single" w:sz="4" w:space="0" w:color="auto"/>
            </w:tcBorders>
            <w:vAlign w:val="center"/>
          </w:tcPr>
          <w:p w14:paraId="5924906A" w14:textId="2E05B6B5" w:rsidR="005A7859" w:rsidRPr="008E23D6" w:rsidRDefault="005A7859" w:rsidP="005A7859">
            <w:pPr>
              <w:pStyle w:val="BodyTextIndent2"/>
              <w:widowControl w:val="0"/>
              <w:spacing w:after="120" w:line="240" w:lineRule="auto"/>
              <w:ind w:firstLine="0"/>
              <w:jc w:val="left"/>
              <w:rPr>
                <w:rFonts w:ascii="GHEA Grapalat" w:hAnsi="GHEA Grapalat" w:cstheme="minorHAnsi"/>
                <w:sz w:val="18"/>
              </w:rPr>
            </w:pPr>
            <w:r w:rsidRPr="005A7859">
              <w:rPr>
                <w:rFonts w:ascii="GHEA Grapalat" w:hAnsi="GHEA Grapalat" w:cstheme="minorHAnsi"/>
                <w:sz w:val="18"/>
              </w:rPr>
              <w:t>Консультационные работы по подготовке проектно-сметной документации для реконструкции двора зданий по адресам Комитас 7 и 7/1 в административном районе Арабкир.</w:t>
            </w:r>
          </w:p>
        </w:tc>
        <w:tc>
          <w:tcPr>
            <w:tcW w:w="1843" w:type="dxa"/>
            <w:tcBorders>
              <w:top w:val="single" w:sz="4" w:space="0" w:color="auto"/>
              <w:left w:val="single" w:sz="4" w:space="0" w:color="auto"/>
              <w:bottom w:val="single" w:sz="4" w:space="0" w:color="auto"/>
              <w:right w:val="single" w:sz="4" w:space="0" w:color="auto"/>
            </w:tcBorders>
          </w:tcPr>
          <w:p w14:paraId="6AC51C3B" w14:textId="77777777" w:rsidR="005A7859" w:rsidRPr="005744FC" w:rsidRDefault="005A7859" w:rsidP="005A785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6D8E897" w14:textId="77777777" w:rsidR="005A7859" w:rsidRPr="005744FC" w:rsidRDefault="005A7859" w:rsidP="005A785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A5FA4B9" w14:textId="77777777" w:rsidR="005A7859" w:rsidRPr="005744FC" w:rsidRDefault="005A7859" w:rsidP="005A7859">
            <w:pPr>
              <w:widowControl w:val="0"/>
              <w:jc w:val="center"/>
              <w:rPr>
                <w:rFonts w:ascii="GHEA Grapalat" w:hAnsi="GHEA Grapalat"/>
                <w:sz w:val="20"/>
                <w:szCs w:val="20"/>
              </w:rPr>
            </w:pPr>
          </w:p>
        </w:tc>
      </w:tr>
      <w:tr w:rsidR="005A7859" w:rsidRPr="005744FC" w14:paraId="3AF1F206"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C4C7D0E" w14:textId="6EDE9F14" w:rsidR="005A7859" w:rsidRDefault="005A7859" w:rsidP="005A7859">
            <w:pPr>
              <w:widowControl w:val="0"/>
              <w:jc w:val="center"/>
              <w:rPr>
                <w:rFonts w:ascii="GHEA Grapalat" w:hAnsi="GHEA Grapalat"/>
                <w:b/>
                <w:bCs/>
                <w:sz w:val="18"/>
              </w:rPr>
            </w:pPr>
            <w:r>
              <w:rPr>
                <w:rFonts w:ascii="GHEA Grapalat" w:hAnsi="GHEA Grapalat"/>
                <w:b/>
                <w:bCs/>
                <w:sz w:val="18"/>
              </w:rPr>
              <w:t>9</w:t>
            </w:r>
          </w:p>
        </w:tc>
        <w:tc>
          <w:tcPr>
            <w:tcW w:w="3979" w:type="dxa"/>
            <w:tcBorders>
              <w:top w:val="single" w:sz="4" w:space="0" w:color="auto"/>
              <w:left w:val="single" w:sz="4" w:space="0" w:color="auto"/>
              <w:bottom w:val="single" w:sz="4" w:space="0" w:color="auto"/>
              <w:right w:val="single" w:sz="4" w:space="0" w:color="auto"/>
            </w:tcBorders>
            <w:vAlign w:val="center"/>
          </w:tcPr>
          <w:p w14:paraId="3D664692" w14:textId="2C3EFB7F" w:rsidR="005A7859" w:rsidRPr="008E23D6" w:rsidRDefault="005A7859" w:rsidP="005A7859">
            <w:pPr>
              <w:pStyle w:val="BodyTextIndent2"/>
              <w:widowControl w:val="0"/>
              <w:spacing w:after="120" w:line="240" w:lineRule="auto"/>
              <w:ind w:firstLine="0"/>
              <w:jc w:val="left"/>
              <w:rPr>
                <w:rFonts w:ascii="GHEA Grapalat" w:hAnsi="GHEA Grapalat" w:cstheme="minorHAnsi"/>
                <w:sz w:val="18"/>
              </w:rPr>
            </w:pPr>
            <w:r w:rsidRPr="005A7859">
              <w:rPr>
                <w:rFonts w:ascii="GHEA Grapalat" w:hAnsi="GHEA Grapalat" w:cstheme="minorHAnsi"/>
                <w:sz w:val="18"/>
              </w:rPr>
              <w:t>Консультационные работы по подготовке проектной и сметной документации для реконструкции двора и футбольного поля дома № 6 по улице Врацакан в административном районе Арабкир, а также строительства баскетбольной/футбольной площадки.</w:t>
            </w:r>
          </w:p>
        </w:tc>
        <w:tc>
          <w:tcPr>
            <w:tcW w:w="1843" w:type="dxa"/>
            <w:tcBorders>
              <w:top w:val="single" w:sz="4" w:space="0" w:color="auto"/>
              <w:left w:val="single" w:sz="4" w:space="0" w:color="auto"/>
              <w:bottom w:val="single" w:sz="4" w:space="0" w:color="auto"/>
              <w:right w:val="single" w:sz="4" w:space="0" w:color="auto"/>
            </w:tcBorders>
          </w:tcPr>
          <w:p w14:paraId="17AE29A1" w14:textId="77777777" w:rsidR="005A7859" w:rsidRPr="005744FC" w:rsidRDefault="005A7859" w:rsidP="005A785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F7FD01F" w14:textId="77777777" w:rsidR="005A7859" w:rsidRPr="005744FC" w:rsidRDefault="005A7859" w:rsidP="005A785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55FE571" w14:textId="77777777" w:rsidR="005A7859" w:rsidRPr="005744FC" w:rsidRDefault="005A7859" w:rsidP="005A7859">
            <w:pPr>
              <w:widowControl w:val="0"/>
              <w:jc w:val="center"/>
              <w:rPr>
                <w:rFonts w:ascii="GHEA Grapalat" w:hAnsi="GHEA Grapalat"/>
                <w:sz w:val="20"/>
                <w:szCs w:val="20"/>
              </w:rPr>
            </w:pPr>
          </w:p>
        </w:tc>
      </w:tr>
      <w:tr w:rsidR="005A7859" w:rsidRPr="005744FC" w14:paraId="7C8CA998"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BCB2C21" w14:textId="3B5324DB" w:rsidR="005A7859" w:rsidRDefault="005A7859" w:rsidP="005A7859">
            <w:pPr>
              <w:widowControl w:val="0"/>
              <w:jc w:val="center"/>
              <w:rPr>
                <w:rFonts w:ascii="GHEA Grapalat" w:hAnsi="GHEA Grapalat"/>
                <w:b/>
                <w:bCs/>
                <w:sz w:val="18"/>
              </w:rPr>
            </w:pPr>
            <w:r>
              <w:rPr>
                <w:rFonts w:ascii="GHEA Grapalat" w:hAnsi="GHEA Grapalat"/>
                <w:b/>
                <w:bCs/>
                <w:sz w:val="18"/>
              </w:rPr>
              <w:t>10</w:t>
            </w:r>
          </w:p>
        </w:tc>
        <w:tc>
          <w:tcPr>
            <w:tcW w:w="3979" w:type="dxa"/>
            <w:tcBorders>
              <w:top w:val="single" w:sz="4" w:space="0" w:color="auto"/>
              <w:left w:val="single" w:sz="4" w:space="0" w:color="auto"/>
              <w:bottom w:val="single" w:sz="4" w:space="0" w:color="auto"/>
              <w:right w:val="single" w:sz="4" w:space="0" w:color="auto"/>
            </w:tcBorders>
            <w:vAlign w:val="center"/>
          </w:tcPr>
          <w:p w14:paraId="0C68B759" w14:textId="07430464" w:rsidR="005A7859" w:rsidRPr="008E23D6" w:rsidRDefault="005A7859" w:rsidP="005A7859">
            <w:pPr>
              <w:pStyle w:val="BodyTextIndent2"/>
              <w:widowControl w:val="0"/>
              <w:spacing w:after="120" w:line="240" w:lineRule="auto"/>
              <w:ind w:firstLine="0"/>
              <w:jc w:val="left"/>
              <w:rPr>
                <w:rFonts w:ascii="GHEA Grapalat" w:hAnsi="GHEA Grapalat" w:cstheme="minorHAnsi"/>
                <w:sz w:val="18"/>
              </w:rPr>
            </w:pPr>
            <w:r w:rsidRPr="005A7859">
              <w:rPr>
                <w:rFonts w:ascii="GHEA Grapalat" w:hAnsi="GHEA Grapalat" w:cstheme="minorHAnsi"/>
                <w:sz w:val="18"/>
              </w:rPr>
              <w:t>Консультационные работы по подготовке проектно-сметной документации для реконструкции двора и футбольного поля дома № 11 по улице Папазяна в Арабкирском административном районе.</w:t>
            </w:r>
          </w:p>
        </w:tc>
        <w:tc>
          <w:tcPr>
            <w:tcW w:w="1843" w:type="dxa"/>
            <w:tcBorders>
              <w:top w:val="single" w:sz="4" w:space="0" w:color="auto"/>
              <w:left w:val="single" w:sz="4" w:space="0" w:color="auto"/>
              <w:bottom w:val="single" w:sz="4" w:space="0" w:color="auto"/>
              <w:right w:val="single" w:sz="4" w:space="0" w:color="auto"/>
            </w:tcBorders>
          </w:tcPr>
          <w:p w14:paraId="284E7E24" w14:textId="77777777" w:rsidR="005A7859" w:rsidRPr="005744FC" w:rsidRDefault="005A7859" w:rsidP="005A785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649F661" w14:textId="77777777" w:rsidR="005A7859" w:rsidRPr="005744FC" w:rsidRDefault="005A7859" w:rsidP="005A785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E7DD622" w14:textId="77777777" w:rsidR="005A7859" w:rsidRPr="005744FC" w:rsidRDefault="005A7859" w:rsidP="005A7859">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310C2E38" w14:textId="77777777" w:rsidR="005A7859" w:rsidRDefault="005A7859" w:rsidP="00235549">
      <w:pPr>
        <w:widowControl w:val="0"/>
        <w:spacing w:after="160"/>
        <w:ind w:firstLine="567"/>
        <w:jc w:val="right"/>
        <w:rPr>
          <w:rFonts w:ascii="GHEA Grapalat" w:hAnsi="GHEA Grapalat"/>
          <w:b/>
        </w:rPr>
      </w:pPr>
    </w:p>
    <w:p w14:paraId="3B55F588" w14:textId="77777777" w:rsidR="005A7859" w:rsidRDefault="005A7859" w:rsidP="00235549">
      <w:pPr>
        <w:widowControl w:val="0"/>
        <w:spacing w:after="160"/>
        <w:ind w:firstLine="567"/>
        <w:jc w:val="right"/>
        <w:rPr>
          <w:rFonts w:ascii="GHEA Grapalat" w:hAnsi="GHEA Grapalat"/>
          <w:b/>
        </w:rPr>
      </w:pPr>
    </w:p>
    <w:p w14:paraId="6BB93E6A" w14:textId="77777777" w:rsidR="005A7859" w:rsidRDefault="005A7859" w:rsidP="00235549">
      <w:pPr>
        <w:widowControl w:val="0"/>
        <w:spacing w:after="160"/>
        <w:ind w:firstLine="567"/>
        <w:jc w:val="right"/>
        <w:rPr>
          <w:rFonts w:ascii="GHEA Grapalat" w:hAnsi="GHEA Grapalat"/>
          <w:b/>
        </w:rPr>
      </w:pPr>
    </w:p>
    <w:p w14:paraId="3C9C6ACF" w14:textId="77777777" w:rsidR="005A7859" w:rsidRDefault="005A7859" w:rsidP="00235549">
      <w:pPr>
        <w:widowControl w:val="0"/>
        <w:spacing w:after="160"/>
        <w:ind w:firstLine="567"/>
        <w:jc w:val="right"/>
        <w:rPr>
          <w:rFonts w:ascii="GHEA Grapalat" w:hAnsi="GHEA Grapalat"/>
          <w:b/>
        </w:rPr>
      </w:pPr>
    </w:p>
    <w:p w14:paraId="57BA5C3E" w14:textId="77777777" w:rsidR="005A7859" w:rsidRDefault="005A7859" w:rsidP="00235549">
      <w:pPr>
        <w:widowControl w:val="0"/>
        <w:spacing w:after="160"/>
        <w:ind w:firstLine="567"/>
        <w:jc w:val="right"/>
        <w:rPr>
          <w:rFonts w:ascii="GHEA Grapalat" w:hAnsi="GHEA Grapalat"/>
          <w:b/>
        </w:rPr>
      </w:pPr>
    </w:p>
    <w:p w14:paraId="23719695" w14:textId="77777777" w:rsidR="005A7859" w:rsidRDefault="005A7859" w:rsidP="00235549">
      <w:pPr>
        <w:widowControl w:val="0"/>
        <w:spacing w:after="160"/>
        <w:ind w:firstLine="567"/>
        <w:jc w:val="right"/>
        <w:rPr>
          <w:rFonts w:ascii="GHEA Grapalat" w:hAnsi="GHEA Grapalat"/>
          <w:b/>
        </w:rPr>
      </w:pPr>
    </w:p>
    <w:p w14:paraId="57AAA6B9" w14:textId="77777777" w:rsidR="005A7859" w:rsidRDefault="005A7859" w:rsidP="00235549">
      <w:pPr>
        <w:widowControl w:val="0"/>
        <w:spacing w:after="160"/>
        <w:ind w:firstLine="567"/>
        <w:jc w:val="right"/>
        <w:rPr>
          <w:rFonts w:ascii="GHEA Grapalat" w:hAnsi="GHEA Grapalat"/>
          <w:b/>
        </w:rPr>
      </w:pPr>
    </w:p>
    <w:p w14:paraId="48CAE3D1" w14:textId="77777777" w:rsidR="005A7859" w:rsidRDefault="005A7859" w:rsidP="00235549">
      <w:pPr>
        <w:widowControl w:val="0"/>
        <w:spacing w:after="160"/>
        <w:ind w:firstLine="567"/>
        <w:jc w:val="right"/>
        <w:rPr>
          <w:rFonts w:ascii="GHEA Grapalat" w:hAnsi="GHEA Grapalat"/>
          <w:b/>
        </w:rPr>
      </w:pPr>
    </w:p>
    <w:p w14:paraId="2A92B63F" w14:textId="77777777" w:rsidR="005A7859" w:rsidRDefault="005A7859" w:rsidP="00235549">
      <w:pPr>
        <w:widowControl w:val="0"/>
        <w:spacing w:after="160"/>
        <w:ind w:firstLine="567"/>
        <w:jc w:val="right"/>
        <w:rPr>
          <w:rFonts w:ascii="GHEA Grapalat" w:hAnsi="GHEA Grapalat"/>
          <w:b/>
        </w:rPr>
      </w:pPr>
    </w:p>
    <w:p w14:paraId="59666940" w14:textId="77777777" w:rsidR="005A7859" w:rsidRDefault="005A7859"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585D4A15" w14:textId="77777777" w:rsidR="0060146D" w:rsidRDefault="0060146D"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030F7C2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5A7859">
        <w:rPr>
          <w:rFonts w:ascii="GHEA Grapalat" w:hAnsi="GHEA Grapalat"/>
          <w:b/>
          <w:sz w:val="24"/>
          <w:szCs w:val="24"/>
        </w:rPr>
        <w:t>EQ-GHKhAshDzB-26/71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30041ED1"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5A7859">
        <w:rPr>
          <w:rFonts w:ascii="GHEA Grapalat" w:hAnsi="GHEA Grapalat"/>
          <w:b/>
          <w:i/>
          <w:sz w:val="22"/>
          <w:szCs w:val="22"/>
        </w:rPr>
        <w:t>EQ-GHKhAshDzB-26/71</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719DAF2F" w14:textId="262285FF" w:rsidR="00484E39" w:rsidRPr="008E23D6" w:rsidRDefault="00484E39" w:rsidP="008E23D6">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AFB824" w14:textId="4A0CA072" w:rsidR="00484E39" w:rsidRPr="008E23D6" w:rsidRDefault="00484E39" w:rsidP="008E23D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9C8FF4" w14:textId="617407AF" w:rsidR="00484E39" w:rsidRPr="008E23D6" w:rsidRDefault="00484E39" w:rsidP="008E23D6">
      <w:pPr>
        <w:widowControl w:val="0"/>
        <w:spacing w:after="160"/>
        <w:jc w:val="center"/>
        <w:rPr>
          <w:rFonts w:ascii="GHEA Grapalat" w:hAnsi="GHEA Grapalat"/>
          <w:b/>
        </w:rPr>
      </w:pPr>
      <w:r w:rsidRPr="00B138F3">
        <w:rPr>
          <w:rFonts w:ascii="GHEA Grapalat" w:hAnsi="GHEA Grapalat"/>
          <w:b/>
        </w:rPr>
        <w:t>2. Иные условия</w:t>
      </w: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8E23D6">
      <w:pPr>
        <w:widowControl w:val="0"/>
        <w:jc w:val="both"/>
        <w:rPr>
          <w:rFonts w:ascii="GHEA Grapalat" w:hAnsi="GHEA Grapalat"/>
        </w:rPr>
      </w:pPr>
      <w:r w:rsidRPr="00B138F3">
        <w:rPr>
          <w:rFonts w:ascii="GHEA Grapalat" w:hAnsi="GHEA Grapalat"/>
        </w:rPr>
        <w:lastRenderedPageBreak/>
        <w:t>_______________________________________</w:t>
      </w:r>
    </w:p>
    <w:p w14:paraId="7240FD90"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8E23D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8E23D6">
      <w:pPr>
        <w:widowControl w:val="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8E23D6">
      <w:pPr>
        <w:widowControl w:val="0"/>
        <w:jc w:val="center"/>
        <w:rPr>
          <w:rFonts w:ascii="GHEA Grapalat" w:hAnsi="GHEA Grapalat" w:cs="Sylfaen"/>
        </w:rPr>
      </w:pPr>
    </w:p>
    <w:p w14:paraId="15705B5B" w14:textId="77777777" w:rsidR="00484E39" w:rsidRPr="00B138F3" w:rsidRDefault="00484E39" w:rsidP="008E23D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8E23D6">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257ADE9D"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5A7859">
              <w:rPr>
                <w:rFonts w:ascii="GHEA Grapalat" w:hAnsi="GHEA Grapalat"/>
                <w:b/>
                <w:i/>
                <w:sz w:val="22"/>
                <w:szCs w:val="22"/>
              </w:rPr>
              <w:t>EQ-GHKhAshDzB-26/71</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1F676AA1"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A7859">
        <w:rPr>
          <w:rFonts w:ascii="GHEA Grapalat" w:hAnsi="GHEA Grapalat"/>
          <w:b/>
          <w:sz w:val="24"/>
          <w:szCs w:val="24"/>
        </w:rPr>
        <w:t>EQ-GHKhAshDzB-26/71</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46E40B9"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1E98936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ть десятых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3F38F206" w14:textId="18ABB366" w:rsidR="00BB28C8" w:rsidRPr="009F3DC7" w:rsidRDefault="00D939B2" w:rsidP="008E23D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r w:rsidR="00BB28C8"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00BB28C8"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00BB28C8" w:rsidRPr="009F3DC7">
        <w:rPr>
          <w:rFonts w:ascii="GHEA Grapalat" w:hAnsi="GHEA Grapalat"/>
        </w:rPr>
        <w:t xml:space="preserve">договора </w:t>
      </w:r>
      <w:r w:rsidR="001F7877">
        <w:rPr>
          <w:rFonts w:ascii="GHEA Grapalat" w:hAnsi="GHEA Grapalat"/>
        </w:rPr>
        <w:t>заменяю</w:t>
      </w:r>
      <w:r w:rsidR="00BB28C8"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00BB28C8"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00BB28C8"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00BB28C8" w:rsidRPr="009F3DC7">
        <w:rPr>
          <w:rFonts w:ascii="GHEA Grapalat" w:hAnsi="GHEA Grapalat"/>
        </w:rPr>
        <w:t>в виде неустойки, также представляет Заказчику нов</w:t>
      </w:r>
      <w:r w:rsidR="006422E0">
        <w:rPr>
          <w:rFonts w:ascii="GHEA Grapalat" w:hAnsi="GHEA Grapalat"/>
        </w:rPr>
        <w:t>ые</w:t>
      </w:r>
      <w:r w:rsidR="00BB28C8" w:rsidRPr="009F3DC7">
        <w:rPr>
          <w:rFonts w:ascii="GHEA Grapalat" w:hAnsi="GHEA Grapalat"/>
        </w:rPr>
        <w:t xml:space="preserve"> обеспечени</w:t>
      </w:r>
      <w:r w:rsidR="006422E0">
        <w:rPr>
          <w:rFonts w:ascii="GHEA Grapalat" w:hAnsi="GHEA Grapalat"/>
        </w:rPr>
        <w:t>я</w:t>
      </w:r>
      <w:r w:rsidR="00BB28C8"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w:t>
      </w:r>
      <w:r w:rsidR="005E07DF">
        <w:rPr>
          <w:rFonts w:ascii="GHEA Grapalat" w:hAnsi="GHEA Grapalat"/>
          <w:b/>
          <w:bCs/>
          <w:u w:val="single"/>
          <w:lang w:val="hy-AM"/>
        </w:rPr>
        <w:t>5</w:t>
      </w:r>
      <w:r w:rsidR="00E520FB" w:rsidRPr="009F3DC7">
        <w:rPr>
          <w:rFonts w:ascii="GHEA Grapalat" w:hAnsi="GHEA Grapalat"/>
        </w:rPr>
        <w:t xml:space="preserve"> </w:t>
      </w:r>
      <w:r w:rsidR="00BB28C8"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Pr="000C26A3" w:rsidRDefault="007A34A7" w:rsidP="000C26A3">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7112D833" w14:textId="77777777" w:rsidR="00C56BBC" w:rsidRPr="00DE2E48" w:rsidRDefault="00C56BBC" w:rsidP="00C56BBC">
      <w:pPr>
        <w:jc w:val="center"/>
        <w:rPr>
          <w:rFonts w:ascii="GHEA Grapalat" w:hAnsi="GHEA Grapalat" w:cs="Arial"/>
          <w:color w:val="000000" w:themeColor="text1"/>
          <w:sz w:val="20"/>
          <w:szCs w:val="20"/>
          <w:lang w:eastAsia="en-US"/>
        </w:rPr>
      </w:pPr>
      <w:r w:rsidRPr="00DE2E48">
        <w:rPr>
          <w:rFonts w:ascii="GHEA Grapalat" w:hAnsi="GHEA Grapalat" w:cs="Arial"/>
          <w:color w:val="000000" w:themeColor="text1"/>
          <w:sz w:val="20"/>
          <w:szCs w:val="20"/>
          <w:lang w:eastAsia="en-US"/>
        </w:rPr>
        <w:t>Консультационные работы по подготовке проектно-сметной документации для реконструкции 10 дворов, строительства и ремонта детских площадок, строительства и ремонта футбольных/баскетбольных полей в Арабкирском административном районе Еревана.</w:t>
      </w:r>
    </w:p>
    <w:p w14:paraId="7AFD15C2" w14:textId="77777777" w:rsidR="00C56BBC" w:rsidRPr="00DE2E48" w:rsidRDefault="00C56BBC" w:rsidP="00C56BBC">
      <w:pPr>
        <w:jc w:val="center"/>
        <w:rPr>
          <w:rFonts w:ascii="GHEA Grapalat" w:hAnsi="GHEA Grapalat" w:cs="Arial"/>
          <w:color w:val="000000" w:themeColor="text1"/>
          <w:sz w:val="20"/>
          <w:szCs w:val="20"/>
          <w:lang w:eastAsia="en-US"/>
        </w:rPr>
      </w:pPr>
    </w:p>
    <w:p w14:paraId="5A38AFC8" w14:textId="77777777" w:rsidR="00C56BBC" w:rsidRPr="00DE2E48" w:rsidRDefault="00C56BBC" w:rsidP="00C56BBC">
      <w:pPr>
        <w:jc w:val="right"/>
        <w:rPr>
          <w:rFonts w:ascii="GHEA Grapalat" w:hAnsi="GHEA Grapalat"/>
          <w:color w:val="000000" w:themeColor="text1"/>
          <w:sz w:val="20"/>
          <w:szCs w:val="20"/>
        </w:rPr>
      </w:pPr>
      <w:r w:rsidRPr="00DE2E48">
        <w:rPr>
          <w:rFonts w:ascii="GHEA Grapalat" w:hAnsi="GHEA Grapalat"/>
          <w:color w:val="000000" w:themeColor="text1"/>
          <w:sz w:val="20"/>
          <w:szCs w:val="20"/>
        </w:rPr>
        <w:t>РА драм</w:t>
      </w:r>
    </w:p>
    <w:tbl>
      <w:tblPr>
        <w:tblW w:w="14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516"/>
        <w:gridCol w:w="2311"/>
        <w:gridCol w:w="3544"/>
        <w:gridCol w:w="1134"/>
        <w:gridCol w:w="1134"/>
        <w:gridCol w:w="1276"/>
        <w:gridCol w:w="1984"/>
        <w:gridCol w:w="1418"/>
      </w:tblGrid>
      <w:tr w:rsidR="00C56BBC" w:rsidRPr="00DE2E48" w14:paraId="6F2EBDB6" w14:textId="77777777" w:rsidTr="00C56BBC">
        <w:trPr>
          <w:trHeight w:val="399"/>
          <w:jc w:val="center"/>
        </w:trPr>
        <w:tc>
          <w:tcPr>
            <w:tcW w:w="441" w:type="dxa"/>
            <w:vMerge w:val="restart"/>
            <w:vAlign w:val="center"/>
            <w:hideMark/>
          </w:tcPr>
          <w:p w14:paraId="4BBC72AF" w14:textId="77777777" w:rsidR="00C56BBC" w:rsidRPr="00DE2E48" w:rsidRDefault="00C56BBC" w:rsidP="003421B3">
            <w:pPr>
              <w:jc w:val="center"/>
              <w:rPr>
                <w:rFonts w:ascii="GHEA Grapalat" w:hAnsi="GHEA Grapalat"/>
                <w:color w:val="000000" w:themeColor="text1"/>
                <w:sz w:val="20"/>
                <w:szCs w:val="20"/>
                <w:lang w:val="hy-AM"/>
              </w:rPr>
            </w:pPr>
            <w:r w:rsidRPr="00DE2E48">
              <w:rPr>
                <w:rFonts w:ascii="GHEA Grapalat" w:hAnsi="GHEA Grapalat" w:cs="Arial"/>
                <w:color w:val="000000" w:themeColor="text1"/>
                <w:sz w:val="20"/>
                <w:szCs w:val="20"/>
                <w:lang w:val="hy-AM"/>
              </w:rPr>
              <w:t>Н</w:t>
            </w:r>
            <w:r w:rsidRPr="00DE2E48">
              <w:rPr>
                <w:rFonts w:ascii="GHEA Grapalat" w:hAnsi="GHEA Grapalat" w:cs="Arial AMU"/>
                <w:color w:val="000000" w:themeColor="text1"/>
                <w:sz w:val="20"/>
                <w:szCs w:val="20"/>
                <w:lang w:val="hy-AM"/>
              </w:rPr>
              <w:t>/</w:t>
            </w:r>
            <w:r w:rsidRPr="00DE2E48">
              <w:rPr>
                <w:rFonts w:ascii="GHEA Grapalat" w:hAnsi="GHEA Grapalat" w:cs="Arial"/>
                <w:color w:val="000000" w:themeColor="text1"/>
                <w:sz w:val="20"/>
                <w:szCs w:val="20"/>
                <w:lang w:val="hy-AM"/>
              </w:rPr>
              <w:t>Л</w:t>
            </w:r>
          </w:p>
        </w:tc>
        <w:tc>
          <w:tcPr>
            <w:tcW w:w="1516" w:type="dxa"/>
            <w:vMerge w:val="restart"/>
            <w:vAlign w:val="center"/>
            <w:hideMark/>
          </w:tcPr>
          <w:p w14:paraId="1788740D" w14:textId="77777777" w:rsidR="00C56BBC" w:rsidRPr="00DE2E48" w:rsidRDefault="00C56BBC" w:rsidP="003421B3">
            <w:pPr>
              <w:jc w:val="center"/>
              <w:rPr>
                <w:rFonts w:ascii="GHEA Grapalat" w:hAnsi="GHEA Grapalat"/>
                <w:color w:val="000000" w:themeColor="text1"/>
                <w:sz w:val="20"/>
                <w:szCs w:val="20"/>
                <w:lang w:val="hy-AM"/>
              </w:rPr>
            </w:pPr>
            <w:r w:rsidRPr="00DE2E48">
              <w:rPr>
                <w:rFonts w:ascii="GHEA Grapalat" w:hAnsi="GHEA Grapalat" w:cs="Arial"/>
                <w:color w:val="000000" w:themeColor="text1"/>
                <w:sz w:val="20"/>
                <w:szCs w:val="20"/>
                <w:lang w:val="hy-AM"/>
              </w:rPr>
              <w:t>Промежуточный</w:t>
            </w:r>
            <w:r w:rsidRPr="00DE2E48">
              <w:rPr>
                <w:rFonts w:ascii="GHEA Grapalat" w:hAnsi="GHEA Grapalat" w:cs="Arial AMU"/>
                <w:color w:val="000000" w:themeColor="text1"/>
                <w:sz w:val="20"/>
                <w:szCs w:val="20"/>
                <w:lang w:val="hy-AM"/>
              </w:rPr>
              <w:t xml:space="preserve"> </w:t>
            </w:r>
            <w:r w:rsidRPr="00DE2E48">
              <w:rPr>
                <w:rFonts w:ascii="GHEA Grapalat" w:hAnsi="GHEA Grapalat" w:cs="Arial"/>
                <w:color w:val="000000" w:themeColor="text1"/>
                <w:sz w:val="20"/>
                <w:szCs w:val="20"/>
                <w:lang w:val="hy-AM"/>
              </w:rPr>
              <w:t>код</w:t>
            </w:r>
            <w:r w:rsidRPr="00DE2E48">
              <w:rPr>
                <w:rFonts w:ascii="GHEA Grapalat" w:hAnsi="GHEA Grapalat" w:cs="Arial AMU"/>
                <w:color w:val="000000" w:themeColor="text1"/>
                <w:sz w:val="20"/>
                <w:szCs w:val="20"/>
                <w:lang w:val="hy-AM"/>
              </w:rPr>
              <w:t xml:space="preserve">, </w:t>
            </w:r>
            <w:r w:rsidRPr="00DE2E48">
              <w:rPr>
                <w:rFonts w:ascii="GHEA Grapalat" w:hAnsi="GHEA Grapalat" w:cs="Arial"/>
                <w:color w:val="000000" w:themeColor="text1"/>
                <w:sz w:val="20"/>
                <w:szCs w:val="20"/>
                <w:lang w:val="hy-AM"/>
              </w:rPr>
              <w:t>предусмотренный</w:t>
            </w:r>
            <w:r w:rsidRPr="00DE2E48">
              <w:rPr>
                <w:rFonts w:ascii="GHEA Grapalat" w:hAnsi="GHEA Grapalat" w:cs="Arial AMU"/>
                <w:color w:val="000000" w:themeColor="text1"/>
                <w:sz w:val="20"/>
                <w:szCs w:val="20"/>
                <w:lang w:val="hy-AM"/>
              </w:rPr>
              <w:t xml:space="preserve"> </w:t>
            </w:r>
            <w:r w:rsidRPr="00DE2E48">
              <w:rPr>
                <w:rFonts w:ascii="GHEA Grapalat" w:hAnsi="GHEA Grapalat" w:cs="Arial"/>
                <w:color w:val="000000" w:themeColor="text1"/>
                <w:sz w:val="20"/>
                <w:szCs w:val="20"/>
                <w:lang w:val="hy-AM"/>
              </w:rPr>
              <w:t>планом</w:t>
            </w:r>
            <w:r w:rsidRPr="00DE2E48">
              <w:rPr>
                <w:rFonts w:ascii="GHEA Grapalat" w:hAnsi="GHEA Grapalat" w:cs="Arial AMU"/>
                <w:color w:val="000000" w:themeColor="text1"/>
                <w:sz w:val="20"/>
                <w:szCs w:val="20"/>
                <w:lang w:val="hy-AM"/>
              </w:rPr>
              <w:t xml:space="preserve"> </w:t>
            </w:r>
            <w:r w:rsidRPr="00DE2E48">
              <w:rPr>
                <w:rFonts w:ascii="GHEA Grapalat" w:hAnsi="GHEA Grapalat" w:cs="Arial"/>
                <w:color w:val="000000" w:themeColor="text1"/>
                <w:sz w:val="20"/>
                <w:szCs w:val="20"/>
                <w:lang w:val="hy-AM"/>
              </w:rPr>
              <w:t>закупок</w:t>
            </w:r>
            <w:r w:rsidRPr="00DE2E48">
              <w:rPr>
                <w:rFonts w:ascii="GHEA Grapalat" w:hAnsi="GHEA Grapalat" w:cs="Arial AMU"/>
                <w:color w:val="000000" w:themeColor="text1"/>
                <w:sz w:val="20"/>
                <w:szCs w:val="20"/>
                <w:lang w:val="hy-AM"/>
              </w:rPr>
              <w:t xml:space="preserve"> </w:t>
            </w:r>
            <w:r w:rsidRPr="00DE2E48">
              <w:rPr>
                <w:rFonts w:ascii="GHEA Grapalat" w:hAnsi="GHEA Grapalat" w:cs="Arial"/>
                <w:color w:val="000000" w:themeColor="text1"/>
                <w:sz w:val="20"/>
                <w:szCs w:val="20"/>
                <w:lang w:val="hy-AM"/>
              </w:rPr>
              <w:t>по</w:t>
            </w:r>
            <w:r w:rsidRPr="00DE2E48">
              <w:rPr>
                <w:rFonts w:ascii="GHEA Grapalat" w:hAnsi="GHEA Grapalat" w:cs="Arial AMU"/>
                <w:color w:val="000000" w:themeColor="text1"/>
                <w:sz w:val="20"/>
                <w:szCs w:val="20"/>
                <w:lang w:val="hy-AM"/>
              </w:rPr>
              <w:t xml:space="preserve"> </w:t>
            </w:r>
            <w:r w:rsidRPr="00DE2E48">
              <w:rPr>
                <w:rFonts w:ascii="GHEA Grapalat" w:hAnsi="GHEA Grapalat" w:cs="Arial"/>
                <w:color w:val="000000" w:themeColor="text1"/>
                <w:sz w:val="20"/>
                <w:szCs w:val="20"/>
                <w:lang w:val="hy-AM"/>
              </w:rPr>
              <w:t>классификации</w:t>
            </w:r>
            <w:r w:rsidRPr="00DE2E48">
              <w:rPr>
                <w:rFonts w:ascii="GHEA Grapalat" w:hAnsi="GHEA Grapalat" w:cs="Arial AMU"/>
                <w:color w:val="000000" w:themeColor="text1"/>
                <w:sz w:val="20"/>
                <w:szCs w:val="20"/>
                <w:lang w:val="hy-AM"/>
              </w:rPr>
              <w:t xml:space="preserve"> CPV</w:t>
            </w:r>
          </w:p>
        </w:tc>
        <w:tc>
          <w:tcPr>
            <w:tcW w:w="2311" w:type="dxa"/>
          </w:tcPr>
          <w:p w14:paraId="68D8CD58" w14:textId="77777777" w:rsidR="00C56BBC" w:rsidRPr="00DE2E48" w:rsidRDefault="00C56BBC" w:rsidP="003421B3">
            <w:pPr>
              <w:jc w:val="center"/>
              <w:rPr>
                <w:rFonts w:ascii="GHEA Grapalat" w:hAnsi="GHEA Grapalat"/>
                <w:color w:val="000000" w:themeColor="text1"/>
                <w:sz w:val="20"/>
                <w:szCs w:val="20"/>
              </w:rPr>
            </w:pPr>
          </w:p>
        </w:tc>
        <w:tc>
          <w:tcPr>
            <w:tcW w:w="3544" w:type="dxa"/>
            <w:vMerge w:val="restart"/>
            <w:vAlign w:val="center"/>
            <w:hideMark/>
          </w:tcPr>
          <w:p w14:paraId="604A92C4" w14:textId="77777777" w:rsidR="00C56BBC" w:rsidRPr="00DE2E48" w:rsidRDefault="00C56BBC" w:rsidP="003421B3">
            <w:pPr>
              <w:jc w:val="center"/>
              <w:rPr>
                <w:rFonts w:ascii="GHEA Grapalat" w:hAnsi="GHEA Grapalat"/>
                <w:color w:val="000000" w:themeColor="text1"/>
                <w:sz w:val="20"/>
                <w:szCs w:val="20"/>
              </w:rPr>
            </w:pPr>
            <w:r w:rsidRPr="00DE2E48">
              <w:rPr>
                <w:rFonts w:ascii="GHEA Grapalat" w:hAnsi="GHEA Grapalat"/>
                <w:color w:val="000000" w:themeColor="text1"/>
                <w:sz w:val="20"/>
                <w:szCs w:val="20"/>
              </w:rPr>
              <w:t>Техническое описание</w:t>
            </w:r>
          </w:p>
        </w:tc>
        <w:tc>
          <w:tcPr>
            <w:tcW w:w="1134" w:type="dxa"/>
            <w:vMerge w:val="restart"/>
            <w:vAlign w:val="center"/>
            <w:hideMark/>
          </w:tcPr>
          <w:p w14:paraId="27ED5554" w14:textId="77777777" w:rsidR="00C56BBC" w:rsidRPr="00DE2E48" w:rsidRDefault="00C56BBC" w:rsidP="003421B3">
            <w:pPr>
              <w:jc w:val="center"/>
              <w:rPr>
                <w:rFonts w:ascii="GHEA Grapalat" w:hAnsi="GHEA Grapalat"/>
                <w:color w:val="000000" w:themeColor="text1"/>
                <w:sz w:val="20"/>
                <w:szCs w:val="20"/>
                <w:lang w:val="hy-AM"/>
              </w:rPr>
            </w:pPr>
            <w:r w:rsidRPr="00DE2E48">
              <w:rPr>
                <w:rFonts w:ascii="GHEA Grapalat" w:hAnsi="GHEA Grapalat"/>
                <w:color w:val="000000" w:themeColor="text1"/>
                <w:sz w:val="20"/>
                <w:szCs w:val="20"/>
                <w:lang w:val="hy-AM"/>
              </w:rPr>
              <w:t>Единица измерения</w:t>
            </w:r>
          </w:p>
        </w:tc>
        <w:tc>
          <w:tcPr>
            <w:tcW w:w="1134" w:type="dxa"/>
            <w:vMerge w:val="restart"/>
            <w:vAlign w:val="center"/>
            <w:hideMark/>
          </w:tcPr>
          <w:p w14:paraId="56EF2F1D" w14:textId="77777777" w:rsidR="00C56BBC" w:rsidRPr="00DE2E48" w:rsidRDefault="00C56BBC" w:rsidP="003421B3">
            <w:pPr>
              <w:jc w:val="center"/>
              <w:rPr>
                <w:rFonts w:ascii="GHEA Grapalat" w:hAnsi="GHEA Grapalat"/>
                <w:color w:val="000000" w:themeColor="text1"/>
                <w:sz w:val="20"/>
                <w:szCs w:val="20"/>
              </w:rPr>
            </w:pPr>
            <w:r w:rsidRPr="00DE2E48">
              <w:rPr>
                <w:rFonts w:ascii="GHEA Grapalat" w:hAnsi="GHEA Grapalat"/>
                <w:color w:val="000000" w:themeColor="text1"/>
                <w:sz w:val="20"/>
                <w:szCs w:val="20"/>
              </w:rPr>
              <w:t>Общая цена</w:t>
            </w:r>
          </w:p>
        </w:tc>
        <w:tc>
          <w:tcPr>
            <w:tcW w:w="1276" w:type="dxa"/>
            <w:vMerge w:val="restart"/>
            <w:vAlign w:val="center"/>
            <w:hideMark/>
          </w:tcPr>
          <w:p w14:paraId="30EF3CD5" w14:textId="77777777" w:rsidR="00C56BBC" w:rsidRPr="00DE2E48" w:rsidRDefault="00C56BBC" w:rsidP="003421B3">
            <w:pPr>
              <w:ind w:left="-108" w:right="-198"/>
              <w:jc w:val="center"/>
              <w:rPr>
                <w:rFonts w:ascii="GHEA Grapalat" w:hAnsi="GHEA Grapalat"/>
                <w:color w:val="000000" w:themeColor="text1"/>
                <w:sz w:val="20"/>
                <w:szCs w:val="20"/>
              </w:rPr>
            </w:pPr>
            <w:r w:rsidRPr="00DE2E48">
              <w:rPr>
                <w:rFonts w:ascii="GHEA Grapalat" w:hAnsi="GHEA Grapalat"/>
                <w:color w:val="000000" w:themeColor="text1"/>
                <w:sz w:val="20"/>
                <w:szCs w:val="20"/>
              </w:rPr>
              <w:t>Общее количество</w:t>
            </w:r>
          </w:p>
        </w:tc>
        <w:tc>
          <w:tcPr>
            <w:tcW w:w="3402" w:type="dxa"/>
            <w:gridSpan w:val="2"/>
            <w:vAlign w:val="center"/>
            <w:hideMark/>
          </w:tcPr>
          <w:p w14:paraId="64FD944A" w14:textId="77777777" w:rsidR="00C56BBC" w:rsidRPr="00DE2E48" w:rsidRDefault="00C56BBC" w:rsidP="003421B3">
            <w:pPr>
              <w:jc w:val="center"/>
              <w:rPr>
                <w:rFonts w:ascii="GHEA Grapalat" w:hAnsi="GHEA Grapalat" w:cs="Calibri"/>
                <w:iCs/>
                <w:color w:val="000000" w:themeColor="text1"/>
                <w:sz w:val="20"/>
                <w:szCs w:val="20"/>
              </w:rPr>
            </w:pPr>
            <w:r w:rsidRPr="00DE2E48">
              <w:rPr>
                <w:rFonts w:ascii="GHEA Grapalat" w:hAnsi="GHEA Grapalat" w:cs="Calibri"/>
                <w:iCs/>
                <w:color w:val="000000" w:themeColor="text1"/>
                <w:sz w:val="20"/>
                <w:szCs w:val="20"/>
              </w:rPr>
              <w:t>исполнения</w:t>
            </w:r>
          </w:p>
        </w:tc>
      </w:tr>
      <w:tr w:rsidR="00C56BBC" w:rsidRPr="00DE2E48" w14:paraId="440843F4" w14:textId="77777777" w:rsidTr="00C56BBC">
        <w:trPr>
          <w:trHeight w:val="980"/>
          <w:jc w:val="center"/>
        </w:trPr>
        <w:tc>
          <w:tcPr>
            <w:tcW w:w="441" w:type="dxa"/>
            <w:vMerge/>
            <w:vAlign w:val="center"/>
            <w:hideMark/>
          </w:tcPr>
          <w:p w14:paraId="6F30DF5B" w14:textId="77777777" w:rsidR="00C56BBC" w:rsidRPr="00DE2E48" w:rsidRDefault="00C56BBC" w:rsidP="003421B3">
            <w:pPr>
              <w:rPr>
                <w:rFonts w:ascii="GHEA Grapalat" w:hAnsi="GHEA Grapalat" w:cs="Calibri"/>
                <w:i/>
                <w:iCs/>
                <w:color w:val="000000" w:themeColor="text1"/>
                <w:sz w:val="20"/>
                <w:szCs w:val="20"/>
              </w:rPr>
            </w:pPr>
          </w:p>
        </w:tc>
        <w:tc>
          <w:tcPr>
            <w:tcW w:w="1516" w:type="dxa"/>
            <w:vMerge/>
            <w:vAlign w:val="center"/>
            <w:hideMark/>
          </w:tcPr>
          <w:p w14:paraId="40F5AA28" w14:textId="77777777" w:rsidR="00C56BBC" w:rsidRPr="00DE2E48" w:rsidRDefault="00C56BBC" w:rsidP="003421B3">
            <w:pPr>
              <w:rPr>
                <w:rFonts w:ascii="GHEA Grapalat" w:hAnsi="GHEA Grapalat" w:cs="Calibri"/>
                <w:i/>
                <w:iCs/>
                <w:color w:val="000000" w:themeColor="text1"/>
                <w:sz w:val="20"/>
                <w:szCs w:val="20"/>
              </w:rPr>
            </w:pPr>
          </w:p>
        </w:tc>
        <w:tc>
          <w:tcPr>
            <w:tcW w:w="2311" w:type="dxa"/>
          </w:tcPr>
          <w:p w14:paraId="2B8DA35D" w14:textId="77777777" w:rsidR="00C56BBC" w:rsidRPr="00DE2E48" w:rsidRDefault="00C56BBC" w:rsidP="003421B3">
            <w:pPr>
              <w:rPr>
                <w:rFonts w:ascii="GHEA Grapalat" w:hAnsi="GHEA Grapalat" w:cs="Calibri"/>
                <w:i/>
                <w:iCs/>
                <w:color w:val="000000" w:themeColor="text1"/>
                <w:sz w:val="20"/>
                <w:szCs w:val="20"/>
              </w:rPr>
            </w:pPr>
          </w:p>
        </w:tc>
        <w:tc>
          <w:tcPr>
            <w:tcW w:w="3544" w:type="dxa"/>
            <w:vMerge/>
            <w:vAlign w:val="center"/>
            <w:hideMark/>
          </w:tcPr>
          <w:p w14:paraId="73C0F0A9" w14:textId="77777777" w:rsidR="00C56BBC" w:rsidRPr="00DE2E48" w:rsidRDefault="00C56BBC" w:rsidP="003421B3">
            <w:pPr>
              <w:rPr>
                <w:rFonts w:ascii="GHEA Grapalat" w:hAnsi="GHEA Grapalat" w:cs="Calibri"/>
                <w:i/>
                <w:iCs/>
                <w:color w:val="000000" w:themeColor="text1"/>
                <w:sz w:val="20"/>
                <w:szCs w:val="20"/>
              </w:rPr>
            </w:pPr>
          </w:p>
        </w:tc>
        <w:tc>
          <w:tcPr>
            <w:tcW w:w="1134" w:type="dxa"/>
            <w:vMerge/>
            <w:vAlign w:val="center"/>
            <w:hideMark/>
          </w:tcPr>
          <w:p w14:paraId="4BDD8758" w14:textId="77777777" w:rsidR="00C56BBC" w:rsidRPr="00DE2E48" w:rsidRDefault="00C56BBC" w:rsidP="003421B3">
            <w:pPr>
              <w:rPr>
                <w:rFonts w:ascii="GHEA Grapalat" w:hAnsi="GHEA Grapalat" w:cs="Calibri"/>
                <w:iCs/>
                <w:color w:val="000000" w:themeColor="text1"/>
                <w:sz w:val="20"/>
                <w:szCs w:val="20"/>
              </w:rPr>
            </w:pPr>
          </w:p>
        </w:tc>
        <w:tc>
          <w:tcPr>
            <w:tcW w:w="1134" w:type="dxa"/>
            <w:vMerge/>
            <w:vAlign w:val="center"/>
            <w:hideMark/>
          </w:tcPr>
          <w:p w14:paraId="0C9E0FDE" w14:textId="77777777" w:rsidR="00C56BBC" w:rsidRPr="00DE2E48" w:rsidRDefault="00C56BBC" w:rsidP="003421B3">
            <w:pPr>
              <w:rPr>
                <w:rFonts w:ascii="GHEA Grapalat" w:hAnsi="GHEA Grapalat" w:cs="Calibri"/>
                <w:iCs/>
                <w:color w:val="000000" w:themeColor="text1"/>
                <w:sz w:val="20"/>
                <w:szCs w:val="20"/>
              </w:rPr>
            </w:pPr>
          </w:p>
        </w:tc>
        <w:tc>
          <w:tcPr>
            <w:tcW w:w="1276" w:type="dxa"/>
            <w:vMerge/>
            <w:vAlign w:val="center"/>
            <w:hideMark/>
          </w:tcPr>
          <w:p w14:paraId="26D36369" w14:textId="77777777" w:rsidR="00C56BBC" w:rsidRPr="00DE2E48" w:rsidRDefault="00C56BBC" w:rsidP="003421B3">
            <w:pPr>
              <w:rPr>
                <w:rFonts w:ascii="GHEA Grapalat" w:hAnsi="GHEA Grapalat" w:cs="Calibri"/>
                <w:iCs/>
                <w:color w:val="000000" w:themeColor="text1"/>
                <w:sz w:val="20"/>
                <w:szCs w:val="20"/>
              </w:rPr>
            </w:pPr>
          </w:p>
        </w:tc>
        <w:tc>
          <w:tcPr>
            <w:tcW w:w="1984" w:type="dxa"/>
            <w:vAlign w:val="center"/>
            <w:hideMark/>
          </w:tcPr>
          <w:p w14:paraId="1699699F" w14:textId="77777777" w:rsidR="00C56BBC" w:rsidRPr="00DE2E48" w:rsidRDefault="00C56BBC" w:rsidP="003421B3">
            <w:pPr>
              <w:jc w:val="center"/>
              <w:rPr>
                <w:rFonts w:ascii="GHEA Grapalat" w:hAnsi="GHEA Grapalat" w:cs="Calibri"/>
                <w:iCs/>
                <w:color w:val="000000" w:themeColor="text1"/>
                <w:sz w:val="20"/>
                <w:szCs w:val="20"/>
              </w:rPr>
            </w:pPr>
            <w:r w:rsidRPr="00DE2E48">
              <w:rPr>
                <w:rFonts w:ascii="GHEA Grapalat" w:hAnsi="GHEA Grapalat" w:cs="Calibri"/>
                <w:iCs/>
                <w:color w:val="000000" w:themeColor="text1"/>
                <w:sz w:val="20"/>
                <w:szCs w:val="20"/>
              </w:rPr>
              <w:t>адрес</w:t>
            </w:r>
          </w:p>
        </w:tc>
        <w:tc>
          <w:tcPr>
            <w:tcW w:w="1418" w:type="dxa"/>
            <w:vAlign w:val="center"/>
            <w:hideMark/>
          </w:tcPr>
          <w:p w14:paraId="1675AE43" w14:textId="77777777" w:rsidR="00C56BBC" w:rsidRPr="00DE2E48" w:rsidRDefault="00C56BBC" w:rsidP="003421B3">
            <w:pPr>
              <w:jc w:val="center"/>
              <w:rPr>
                <w:rFonts w:ascii="GHEA Grapalat" w:hAnsi="GHEA Grapalat" w:cs="Calibri"/>
                <w:iCs/>
                <w:color w:val="000000" w:themeColor="text1"/>
                <w:sz w:val="20"/>
                <w:szCs w:val="20"/>
                <w:lang w:val="hy-AM"/>
              </w:rPr>
            </w:pPr>
          </w:p>
          <w:p w14:paraId="3BAB0E57" w14:textId="77777777" w:rsidR="00C56BBC" w:rsidRPr="00DE2E48" w:rsidRDefault="00C56BBC" w:rsidP="003421B3">
            <w:pPr>
              <w:jc w:val="center"/>
              <w:rPr>
                <w:rFonts w:ascii="GHEA Grapalat" w:hAnsi="GHEA Grapalat" w:cs="Calibri"/>
                <w:iCs/>
                <w:color w:val="000000" w:themeColor="text1"/>
                <w:sz w:val="20"/>
                <w:szCs w:val="20"/>
                <w:lang w:val="hy-AM"/>
              </w:rPr>
            </w:pPr>
          </w:p>
          <w:p w14:paraId="2C51FCD1" w14:textId="77777777" w:rsidR="00C56BBC" w:rsidRPr="00DE2E48" w:rsidRDefault="00C56BBC" w:rsidP="003421B3">
            <w:pPr>
              <w:jc w:val="center"/>
              <w:rPr>
                <w:rFonts w:ascii="GHEA Grapalat" w:hAnsi="GHEA Grapalat" w:cs="Calibri"/>
                <w:iCs/>
                <w:color w:val="000000" w:themeColor="text1"/>
                <w:sz w:val="20"/>
                <w:szCs w:val="20"/>
                <w:lang w:val="hy-AM"/>
              </w:rPr>
            </w:pPr>
            <w:r w:rsidRPr="00DE2E48">
              <w:rPr>
                <w:rFonts w:ascii="GHEA Grapalat" w:hAnsi="GHEA Grapalat" w:cs="Calibri"/>
                <w:iCs/>
                <w:color w:val="000000" w:themeColor="text1"/>
                <w:sz w:val="20"/>
                <w:szCs w:val="20"/>
              </w:rPr>
              <w:t>срок</w:t>
            </w:r>
          </w:p>
          <w:p w14:paraId="605CB644" w14:textId="77777777" w:rsidR="00C56BBC" w:rsidRPr="00DE2E48" w:rsidRDefault="00C56BBC" w:rsidP="003421B3">
            <w:pPr>
              <w:rPr>
                <w:rFonts w:ascii="GHEA Grapalat" w:hAnsi="GHEA Grapalat" w:cs="Calibri"/>
                <w:iCs/>
                <w:color w:val="000000" w:themeColor="text1"/>
                <w:sz w:val="20"/>
                <w:szCs w:val="20"/>
              </w:rPr>
            </w:pPr>
          </w:p>
          <w:p w14:paraId="5FC92E76" w14:textId="77777777" w:rsidR="00C56BBC" w:rsidRPr="00DE2E48" w:rsidRDefault="00C56BBC" w:rsidP="003421B3">
            <w:pPr>
              <w:rPr>
                <w:rFonts w:ascii="GHEA Grapalat" w:hAnsi="GHEA Grapalat" w:cs="Calibri"/>
                <w:iCs/>
                <w:color w:val="000000" w:themeColor="text1"/>
                <w:sz w:val="20"/>
                <w:szCs w:val="20"/>
                <w:lang w:val="hy-AM"/>
              </w:rPr>
            </w:pPr>
          </w:p>
        </w:tc>
      </w:tr>
      <w:tr w:rsidR="00C56BBC" w:rsidRPr="007C5A30" w14:paraId="3F529819" w14:textId="77777777" w:rsidTr="00C56BBC">
        <w:trPr>
          <w:trHeight w:val="1160"/>
          <w:jc w:val="center"/>
        </w:trPr>
        <w:tc>
          <w:tcPr>
            <w:tcW w:w="441" w:type="dxa"/>
            <w:vAlign w:val="center"/>
          </w:tcPr>
          <w:p w14:paraId="0C23AE60" w14:textId="77777777" w:rsidR="00C56BBC" w:rsidRPr="00DE2E48" w:rsidRDefault="00C56BBC" w:rsidP="003421B3">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1</w:t>
            </w:r>
          </w:p>
        </w:tc>
        <w:tc>
          <w:tcPr>
            <w:tcW w:w="1516" w:type="dxa"/>
            <w:vAlign w:val="center"/>
          </w:tcPr>
          <w:p w14:paraId="4FE55E55" w14:textId="77777777" w:rsidR="00C56BBC" w:rsidRPr="00DE2E48" w:rsidRDefault="00C56BBC" w:rsidP="003421B3">
            <w:pP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71241200/272</w:t>
            </w:r>
          </w:p>
          <w:p w14:paraId="2D60CB55" w14:textId="77777777" w:rsidR="00C56BBC" w:rsidRPr="00DE2E48" w:rsidRDefault="00C56BBC" w:rsidP="003421B3">
            <w:pPr>
              <w:rPr>
                <w:rFonts w:ascii="GHEA Grapalat" w:hAnsi="GHEA Grapalat" w:cs="Calibri"/>
                <w:color w:val="000000" w:themeColor="text1"/>
                <w:sz w:val="20"/>
                <w:szCs w:val="20"/>
                <w:lang w:val="hy-AM"/>
              </w:rPr>
            </w:pPr>
          </w:p>
        </w:tc>
        <w:tc>
          <w:tcPr>
            <w:tcW w:w="2311" w:type="dxa"/>
          </w:tcPr>
          <w:p w14:paraId="7565374B" w14:textId="77777777" w:rsidR="00C56BBC" w:rsidRPr="00DE2E48" w:rsidRDefault="00C56BBC" w:rsidP="003421B3">
            <w:pPr>
              <w:rPr>
                <w:rFonts w:ascii="GHEA Grapalat" w:hAnsi="GHEA Grapalat" w:cstheme="minorHAnsi"/>
                <w:sz w:val="20"/>
                <w:szCs w:val="20"/>
              </w:rPr>
            </w:pPr>
            <w:r w:rsidRPr="00DE2E48">
              <w:rPr>
                <w:rFonts w:ascii="GHEA Grapalat" w:hAnsi="GHEA Grapalat"/>
                <w:color w:val="000000" w:themeColor="text1"/>
                <w:sz w:val="20"/>
                <w:szCs w:val="20"/>
              </w:rPr>
              <w:t xml:space="preserve">Консультационные работы по подготовке проектной и сметной документации для реконструкции дворовой части здания по адресу  </w:t>
            </w:r>
            <w:r w:rsidRPr="00DE2E48">
              <w:rPr>
                <w:rFonts w:ascii="GHEA Grapalat" w:hAnsi="GHEA Grapalat" w:cstheme="minorHAnsi"/>
                <w:sz w:val="20"/>
                <w:szCs w:val="20"/>
              </w:rPr>
              <w:t>Детская площадка во дворе дома № 23/1 по улице Папазяна, административный район Арабкир</w:t>
            </w:r>
          </w:p>
          <w:p w14:paraId="47073A06" w14:textId="77777777" w:rsidR="00C56BBC" w:rsidRPr="00DE2E48" w:rsidRDefault="00C56BBC" w:rsidP="003421B3">
            <w:pPr>
              <w:rPr>
                <w:rFonts w:ascii="GHEA Grapalat" w:hAnsi="GHEA Grapalat"/>
                <w:color w:val="000000" w:themeColor="text1"/>
                <w:sz w:val="20"/>
                <w:szCs w:val="20"/>
              </w:rPr>
            </w:pPr>
          </w:p>
        </w:tc>
        <w:tc>
          <w:tcPr>
            <w:tcW w:w="3544" w:type="dxa"/>
            <w:vMerge w:val="restart"/>
          </w:tcPr>
          <w:p w14:paraId="7B49C2BB"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Планируется разработать проектно-сметную документацию работ по благоустройству двора, составленную</w:t>
            </w:r>
            <w:r w:rsidRPr="00DE2E48">
              <w:rPr>
                <w:rFonts w:ascii="GHEA Grapalat" w:hAnsi="GHEA Grapalat" w:cs="Sylfaen"/>
                <w:color w:val="000000" w:themeColor="text1"/>
                <w:sz w:val="20"/>
                <w:szCs w:val="20"/>
              </w:rPr>
              <w:t>՝</w:t>
            </w:r>
          </w:p>
          <w:p w14:paraId="57C075DF"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Из стартового проекта /согласовано с заказчиком/</w:t>
            </w:r>
          </w:p>
          <w:p w14:paraId="0D76C242"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Проект благоустройства</w:t>
            </w:r>
          </w:p>
          <w:p w14:paraId="20071414"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Инженерная часть</w:t>
            </w:r>
          </w:p>
          <w:p w14:paraId="4A99FC49"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сетка наружного освещения</w:t>
            </w:r>
          </w:p>
          <w:p w14:paraId="10705F21"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ирригационная сеть</w:t>
            </w:r>
          </w:p>
          <w:p w14:paraId="41FE29F6"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Из сметы /объемный лист/</w:t>
            </w:r>
          </w:p>
          <w:p w14:paraId="4E9CAC51"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И т.д.</w:t>
            </w:r>
          </w:p>
          <w:p w14:paraId="6B8B731E"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xml:space="preserve">- создание трехмерных </w:t>
            </w:r>
            <w:r w:rsidRPr="00DE2E48">
              <w:rPr>
                <w:rFonts w:ascii="GHEA Grapalat" w:hAnsi="GHEA Grapalat"/>
                <w:color w:val="000000" w:themeColor="text1"/>
                <w:sz w:val="20"/>
                <w:szCs w:val="20"/>
              </w:rPr>
              <w:lastRenderedPageBreak/>
              <w:t>изображений /3D-образов с помощью проекта/</w:t>
            </w:r>
          </w:p>
          <w:p w14:paraId="5FCC41FA"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xml:space="preserve">Компании, победившей в конкурсе, будет предоставлена геодезическая съемка территории с точечными отметками и данными выполненных измерений территории (представить также сопоставление с данными кадастровой карты).: </w:t>
            </w:r>
          </w:p>
          <w:p w14:paraId="3A0C0C3B"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проект предусматривает благоустройство территории, озеленение, малые архитектурные формы, строительство детской площадки, освещение, прокладку дорожек, строительство и установку мусорных баков, беседок, скамеек, монтаж оросительной сети</w:t>
            </w:r>
          </w:p>
          <w:p w14:paraId="7B3E094C"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предусмотреть другие меры для обеспечения надлежащего внешнего вида помещения</w:t>
            </w:r>
          </w:p>
          <w:p w14:paraId="15F7AEF5"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предусмотреть в проектно-сметной документации демонтаж существующих гаражей (или других сооружений) на благоустроенной территории, включая существующее бетонное покрытие. предусмотреть перенос металлических гаражей и имущества, находящегося внутри, а также каменных (бетонных) гаражных ворот и их внутреннего имущества (предусмотреть автокран, манипулятор или лафет):</w:t>
            </w:r>
          </w:p>
          <w:p w14:paraId="59FFBAB4"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Другие подробности и требования к проекту будут представлены Заказчиком при обсуждении эскизной версии проекта.:</w:t>
            </w:r>
          </w:p>
          <w:p w14:paraId="42AA7317"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lastRenderedPageBreak/>
              <w:t>Документы, лежащие в основе дизайна</w:t>
            </w:r>
            <w:r w:rsidRPr="00DE2E48">
              <w:rPr>
                <w:rFonts w:ascii="GHEA Grapalat" w:hAnsi="GHEA Grapalat" w:cs="Sylfaen"/>
                <w:color w:val="000000" w:themeColor="text1"/>
                <w:sz w:val="20"/>
                <w:szCs w:val="20"/>
              </w:rPr>
              <w:t>՝</w:t>
            </w:r>
          </w:p>
          <w:p w14:paraId="200E222F"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проектное задание (составляется при совместном участии и одобрении выбранного разработчика и заказчика),</w:t>
            </w:r>
          </w:p>
          <w:p w14:paraId="59421CF8"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Разработка проекта в соответствии с нормативными требованиями</w:t>
            </w:r>
            <w:r w:rsidRPr="00DE2E48">
              <w:rPr>
                <w:rFonts w:ascii="GHEA Grapalat" w:hAnsi="GHEA Grapalat" w:cs="Sylfaen"/>
                <w:color w:val="000000" w:themeColor="text1"/>
                <w:sz w:val="20"/>
                <w:szCs w:val="20"/>
              </w:rPr>
              <w:t>՝</w:t>
            </w:r>
          </w:p>
          <w:p w14:paraId="585E4343"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Правительство РА 19.03.2015 г. решение № 596-н " Об утверждении Порядка предоставления разрешений и других документов в целях застройки РА и признании утратившими силу ряда постановлений правительства РА»,</w:t>
            </w:r>
          </w:p>
          <w:p w14:paraId="33475422"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Согласно строительным нормам «искусственное и естественное освещение», утвержденным приказом Государственного комитета градостроительства Республики Армения N56-N от 13.04.2017 г.,</w:t>
            </w:r>
          </w:p>
          <w:p w14:paraId="52735A51"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Согласно строительным нормам " благоустройство территории», утвержденным приказом председателя комитета градостроительства РА N12-N от 21.06.2022 г.</w:t>
            </w:r>
          </w:p>
          <w:p w14:paraId="2E5CB795"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xml:space="preserve">- Приказ № 43-А председателя Государственного комитета по градостроительству при правительстве РА от 05.04.2018 г. «Об утверждении свода правил проектирования по обеспечению доступности зданий и сооружений для малообеспеченных групп населения и лиц с ограниченными </w:t>
            </w:r>
            <w:r w:rsidRPr="00DE2E48">
              <w:rPr>
                <w:rFonts w:ascii="GHEA Grapalat" w:hAnsi="GHEA Grapalat"/>
                <w:color w:val="000000" w:themeColor="text1"/>
                <w:sz w:val="20"/>
                <w:szCs w:val="20"/>
              </w:rPr>
              <w:lastRenderedPageBreak/>
              <w:t>возможностями» ,</w:t>
            </w:r>
          </w:p>
          <w:p w14:paraId="35FBA705"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Правительство РА от 16.02.2006 г. № 392, что?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12434722"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-Требования подпункта 10 пункта 33 постановления правительства РА от 04.05.2017 «Об утверждении Порядка организации процесса закупок и признании утратившим силу решения правительства РА № 168-н от 10.02.2011».:</w:t>
            </w:r>
          </w:p>
          <w:p w14:paraId="3A0C8E70"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Обеспечение правил, определяющих состав и содержание проектно-сметной документации</w:t>
            </w:r>
            <w:r w:rsidRPr="00DE2E48">
              <w:rPr>
                <w:rFonts w:ascii="GHEA Grapalat" w:hAnsi="GHEA Grapalat" w:cs="Sylfaen"/>
                <w:color w:val="000000" w:themeColor="text1"/>
                <w:sz w:val="20"/>
                <w:szCs w:val="20"/>
              </w:rPr>
              <w:t>՝</w:t>
            </w:r>
            <w:r w:rsidRPr="00DE2E48">
              <w:rPr>
                <w:rFonts w:ascii="GHEA Grapalat" w:hAnsi="GHEA Grapalat"/>
                <w:color w:val="000000" w:themeColor="text1"/>
                <w:sz w:val="20"/>
                <w:szCs w:val="20"/>
              </w:rPr>
              <w:t xml:space="preserve">          </w:t>
            </w:r>
          </w:p>
          <w:p w14:paraId="0EC1232D"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xml:space="preserve"> Согласно приказу министра градостроительства РА N128-N от 11.09.2017 г.</w:t>
            </w:r>
          </w:p>
          <w:p w14:paraId="226F2993"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Выполнение проектных работ в рамках «рабочего проекта» 1 (один) этап</w:t>
            </w:r>
          </w:p>
          <w:p w14:paraId="1D9AB709"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xml:space="preserve">«РАБОЧИЙ ПРОЕКТ»  </w:t>
            </w:r>
          </w:p>
          <w:p w14:paraId="536C8473"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Документы, включаемые (разрабатываемые) в комплект проекта</w:t>
            </w:r>
          </w:p>
          <w:p w14:paraId="052201C1"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1.</w:t>
            </w:r>
            <w:r w:rsidRPr="00DE2E48">
              <w:rPr>
                <w:rFonts w:ascii="GHEA Grapalat" w:hAnsi="GHEA Grapalat"/>
                <w:color w:val="000000" w:themeColor="text1"/>
                <w:sz w:val="20"/>
                <w:szCs w:val="20"/>
              </w:rPr>
              <w:tab/>
              <w:t xml:space="preserve">Общее пояснение </w:t>
            </w:r>
          </w:p>
          <w:p w14:paraId="04A9F1A7"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2.</w:t>
            </w:r>
            <w:r w:rsidRPr="00DE2E48">
              <w:rPr>
                <w:rFonts w:ascii="GHEA Grapalat" w:hAnsi="GHEA Grapalat"/>
                <w:color w:val="000000" w:themeColor="text1"/>
                <w:sz w:val="20"/>
                <w:szCs w:val="20"/>
              </w:rPr>
              <w:tab/>
              <w:t>План планировочной организации участка (или генеральный план участка) для обычного минимально необходимого регулярного участка земли</w:t>
            </w:r>
          </w:p>
          <w:p w14:paraId="06A8516A"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3.</w:t>
            </w:r>
            <w:r w:rsidRPr="00DE2E48">
              <w:rPr>
                <w:rFonts w:ascii="GHEA Grapalat" w:hAnsi="GHEA Grapalat"/>
                <w:color w:val="000000" w:themeColor="text1"/>
                <w:sz w:val="20"/>
                <w:szCs w:val="20"/>
              </w:rPr>
              <w:tab/>
              <w:t xml:space="preserve">Проект благоустройства, озеленения, строительства зоны </w:t>
            </w:r>
            <w:r w:rsidRPr="00DE2E48">
              <w:rPr>
                <w:rFonts w:ascii="GHEA Grapalat" w:hAnsi="GHEA Grapalat"/>
                <w:color w:val="000000" w:themeColor="text1"/>
                <w:sz w:val="20"/>
                <w:szCs w:val="20"/>
              </w:rPr>
              <w:lastRenderedPageBreak/>
              <w:t xml:space="preserve">отдыха </w:t>
            </w:r>
          </w:p>
          <w:p w14:paraId="0247F666"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4.</w:t>
            </w:r>
            <w:r w:rsidRPr="00DE2E48">
              <w:rPr>
                <w:rFonts w:ascii="GHEA Grapalat" w:hAnsi="GHEA Grapalat"/>
                <w:color w:val="000000" w:themeColor="text1"/>
                <w:sz w:val="20"/>
                <w:szCs w:val="20"/>
              </w:rPr>
              <w:tab/>
              <w:t>Прокладка внешней электроосветительной сети</w:t>
            </w:r>
          </w:p>
          <w:p w14:paraId="1DC464F3"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5.</w:t>
            </w:r>
            <w:r w:rsidRPr="00DE2E48">
              <w:rPr>
                <w:rFonts w:ascii="GHEA Grapalat" w:hAnsi="GHEA Grapalat"/>
                <w:color w:val="000000" w:themeColor="text1"/>
                <w:sz w:val="20"/>
                <w:szCs w:val="20"/>
              </w:rPr>
              <w:tab/>
              <w:t xml:space="preserve">Прокладка ирригационной сети </w:t>
            </w:r>
          </w:p>
          <w:p w14:paraId="1261731B"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6.</w:t>
            </w:r>
            <w:r w:rsidRPr="00DE2E48">
              <w:rPr>
                <w:rFonts w:ascii="GHEA Grapalat" w:hAnsi="GHEA Grapalat"/>
                <w:color w:val="000000" w:themeColor="text1"/>
                <w:sz w:val="20"/>
                <w:szCs w:val="20"/>
              </w:rPr>
              <w:tab/>
              <w:t xml:space="preserve">Смета строительно-монтажных работ </w:t>
            </w:r>
          </w:p>
          <w:p w14:paraId="3F899F76"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7.</w:t>
            </w:r>
            <w:r w:rsidRPr="00DE2E48">
              <w:rPr>
                <w:rFonts w:ascii="GHEA Grapalat" w:hAnsi="GHEA Grapalat"/>
                <w:color w:val="000000" w:themeColor="text1"/>
                <w:sz w:val="20"/>
                <w:szCs w:val="20"/>
              </w:rPr>
              <w:tab/>
              <w:t>Объемный лист /двуязычный: армяно-русские версии разделены/</w:t>
            </w:r>
          </w:p>
          <w:p w14:paraId="1DB744BE"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8.</w:t>
            </w:r>
            <w:r w:rsidRPr="00DE2E48">
              <w:rPr>
                <w:rFonts w:ascii="GHEA Grapalat" w:hAnsi="GHEA Grapalat"/>
                <w:color w:val="000000" w:themeColor="text1"/>
                <w:sz w:val="20"/>
                <w:szCs w:val="20"/>
              </w:rPr>
              <w:tab/>
              <w:t>Проект организации строительства</w:t>
            </w:r>
          </w:p>
          <w:p w14:paraId="1AD4DC75"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9.</w:t>
            </w:r>
            <w:r w:rsidRPr="00DE2E48">
              <w:rPr>
                <w:rFonts w:ascii="GHEA Grapalat" w:hAnsi="GHEA Grapalat"/>
                <w:color w:val="000000" w:themeColor="text1"/>
                <w:sz w:val="20"/>
                <w:szCs w:val="20"/>
              </w:rPr>
              <w:tab/>
              <w:t>Меры по охране окружающей среды</w:t>
            </w:r>
          </w:p>
          <w:p w14:paraId="731A2727"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10.</w:t>
            </w:r>
            <w:r w:rsidRPr="00DE2E48">
              <w:rPr>
                <w:rFonts w:ascii="GHEA Grapalat" w:hAnsi="GHEA Grapalat"/>
                <w:color w:val="000000" w:themeColor="text1"/>
                <w:sz w:val="20"/>
                <w:szCs w:val="20"/>
              </w:rPr>
              <w:tab/>
              <w:t>Меры по обеспечению доступности для инвалидов</w:t>
            </w:r>
          </w:p>
          <w:p w14:paraId="4D5CFB47"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11.</w:t>
            </w:r>
            <w:r w:rsidRPr="00DE2E48">
              <w:rPr>
                <w:rFonts w:ascii="GHEA Grapalat" w:hAnsi="GHEA Grapalat"/>
                <w:color w:val="000000" w:themeColor="text1"/>
                <w:sz w:val="20"/>
                <w:szCs w:val="20"/>
              </w:rPr>
              <w:tab/>
              <w:t>Другие документы, предусмотренные законодательством РА, в том числе</w:t>
            </w:r>
            <w:r w:rsidRPr="00DE2E48">
              <w:rPr>
                <w:rFonts w:ascii="GHEA Grapalat" w:hAnsi="GHEA Grapalat" w:cs="Sylfaen"/>
                <w:color w:val="000000" w:themeColor="text1"/>
                <w:sz w:val="20"/>
                <w:szCs w:val="20"/>
              </w:rPr>
              <w:t>՝</w:t>
            </w:r>
          </w:p>
          <w:p w14:paraId="0320B33B"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мероприятия по гражданской обороне и предотвращению чрезвычайных ситуаций (инженерно-техническая безопасность, меры безопасности опасных промышленных объектов, другие мероприятия, предусмотренные законодательством РА)</w:t>
            </w:r>
          </w:p>
          <w:p w14:paraId="18888925"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12.</w:t>
            </w:r>
            <w:r w:rsidRPr="00DE2E48">
              <w:rPr>
                <w:rFonts w:ascii="GHEA Grapalat" w:hAnsi="GHEA Grapalat"/>
                <w:color w:val="000000" w:themeColor="text1"/>
                <w:sz w:val="20"/>
                <w:szCs w:val="20"/>
              </w:rPr>
              <w:tab/>
              <w:t>Список сроков засухи материалов и оборудования, предусмотренных проектом</w:t>
            </w:r>
          </w:p>
          <w:p w14:paraId="49021873" w14:textId="77777777" w:rsidR="00C56BBC" w:rsidRPr="00DE2E48" w:rsidRDefault="00C56BBC" w:rsidP="003421B3">
            <w:pPr>
              <w:rPr>
                <w:rFonts w:ascii="GHEA Grapalat" w:hAnsi="GHEA Grapalat"/>
                <w:color w:val="000000" w:themeColor="text1"/>
                <w:sz w:val="20"/>
                <w:szCs w:val="20"/>
              </w:rPr>
            </w:pPr>
          </w:p>
          <w:p w14:paraId="7070D39C"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Согласования</w:t>
            </w:r>
          </w:p>
          <w:p w14:paraId="3372EDBA"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xml:space="preserve"> Согласование проекта  </w:t>
            </w:r>
          </w:p>
          <w:p w14:paraId="5B16BB55"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1.</w:t>
            </w:r>
            <w:r w:rsidRPr="00DE2E48">
              <w:rPr>
                <w:rFonts w:ascii="GHEA Grapalat" w:hAnsi="GHEA Grapalat"/>
                <w:color w:val="000000" w:themeColor="text1"/>
                <w:sz w:val="20"/>
                <w:szCs w:val="20"/>
              </w:rPr>
              <w:tab/>
              <w:t>Мэр Еревана</w:t>
            </w:r>
          </w:p>
          <w:p w14:paraId="121D7FA7"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lastRenderedPageBreak/>
              <w:t>2.</w:t>
            </w:r>
            <w:r w:rsidRPr="00DE2E48">
              <w:rPr>
                <w:rFonts w:ascii="GHEA Grapalat" w:hAnsi="GHEA Grapalat"/>
                <w:color w:val="000000" w:themeColor="text1"/>
                <w:sz w:val="20"/>
                <w:szCs w:val="20"/>
              </w:rPr>
              <w:tab/>
              <w:t>Управление строительства и благоустройства аппарата мэрии Еревана</w:t>
            </w:r>
          </w:p>
          <w:p w14:paraId="10B6DFFF"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3.</w:t>
            </w:r>
            <w:r w:rsidRPr="00DE2E48">
              <w:rPr>
                <w:rFonts w:ascii="GHEA Grapalat" w:hAnsi="GHEA Grapalat"/>
                <w:color w:val="000000" w:themeColor="text1"/>
                <w:sz w:val="20"/>
                <w:szCs w:val="20"/>
              </w:rPr>
              <w:tab/>
              <w:t>Другие заинтересованные организации</w:t>
            </w:r>
          </w:p>
          <w:p w14:paraId="52BBE133"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I. Запланированные работы (возможны добавления и изменения в зависимости от осмотра местности)</w:t>
            </w:r>
          </w:p>
          <w:p w14:paraId="0CBB37C6"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1. Составить акт о недостатках (техническое заключение), в котором исчерпывающе представить текущее состояние игровых площадок и прилегающих территорий (приложить также фотографии), а также объемы и виды планируемых работ:</w:t>
            </w:r>
          </w:p>
          <w:p w14:paraId="05575D08"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а) наличие износа и некачественных материалов на игровых площадках и игровых площадках, состояние прилегающих территорий и необходимость замены по частям (представить фотографии):</w:t>
            </w:r>
          </w:p>
          <w:p w14:paraId="0398B4EE"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B / оценка степени износа искусственного или естественного газонного покрытия, газона и объемы ремонта. объемы замены в случае невозможности ремонта:</w:t>
            </w:r>
          </w:p>
          <w:p w14:paraId="1461CAB5"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в / наличие во дворе небольших архитектурных форм и сооружений (павильонов, поврежденных металлических сеток, железной арматуры над поверхностью земли, арматуры и т.п.), создающих препятствия для занятий спортом, в частности, для детей, и угрожающих безопасности:</w:t>
            </w:r>
          </w:p>
          <w:p w14:paraId="06AA36BB"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xml:space="preserve">D / текущее состояние игровых </w:t>
            </w:r>
            <w:r w:rsidRPr="00DE2E48">
              <w:rPr>
                <w:rFonts w:ascii="GHEA Grapalat" w:hAnsi="GHEA Grapalat"/>
                <w:color w:val="000000" w:themeColor="text1"/>
                <w:sz w:val="20"/>
                <w:szCs w:val="20"/>
              </w:rPr>
              <w:lastRenderedPageBreak/>
              <w:t>площадок (при наличии), футбольных ворот на игровых площадках, баскетбольных щитов и корзин (при наличии) :</w:t>
            </w:r>
          </w:p>
          <w:p w14:paraId="4B026785"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д / существующее состояние скамеек и беседок, установленных для отдыха жителей во дворе и рядом с детской площадкой (игровым полем) :</w:t>
            </w:r>
          </w:p>
          <w:p w14:paraId="364A2D03"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е) существующее состояние ограждений (сетка, железные перила, деревянный забор), разделяющих игровые поля и игровые площадки, и их соответствие правилам безопасности:</w:t>
            </w:r>
          </w:p>
          <w:p w14:paraId="56ADA1CF"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D / степень повреждения и износа оросительной системы, питающей дворовые территории. стоимость ремонта оросительной системы и демонтажа, если в этом нет необходимости:</w:t>
            </w:r>
          </w:p>
          <w:p w14:paraId="5E25543F"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1/ отметьте точки подключения монтируемого трубопровода к магистральному водопроводу в проекте</w:t>
            </w:r>
          </w:p>
          <w:p w14:paraId="591DCAC1"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2 / выполнить проектирование оросительной системы совместно со специалистами по озеленению. в расчете представить технические данные о планируемых спринклерных ливнях (Q, H, R):</w:t>
            </w:r>
          </w:p>
          <w:p w14:paraId="66F82E18"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3/ предусмотреть систему фильтрации воды на новом монтажном трубопроводе:</w:t>
            </w:r>
          </w:p>
          <w:p w14:paraId="5A0D42B5"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xml:space="preserve">4 / предусмотреть разветвление водопровода таким образом, чтобы орошался наибольший процент </w:t>
            </w:r>
            <w:r w:rsidRPr="00DE2E48">
              <w:rPr>
                <w:rFonts w:ascii="GHEA Grapalat" w:hAnsi="GHEA Grapalat"/>
                <w:color w:val="000000" w:themeColor="text1"/>
                <w:sz w:val="20"/>
                <w:szCs w:val="20"/>
              </w:rPr>
              <w:lastRenderedPageBreak/>
              <w:t>площади газона:</w:t>
            </w:r>
          </w:p>
          <w:p w14:paraId="49C4FA7C"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5/ рассчитайте Q и H ватерлинии:</w:t>
            </w:r>
          </w:p>
          <w:p w14:paraId="24CA53FF"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д/ предусмотреть двухслойную покраску металлических и деревянных деталей:</w:t>
            </w:r>
          </w:p>
          <w:p w14:paraId="0105152A"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2. На основе технического заключения составить проект-смету и представить на обсуждение и утверждение, включив:</w:t>
            </w:r>
          </w:p>
          <w:p w14:paraId="3B099039"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Выполнение работ, утвержденных законом о дефектах, вручную /с использованием соответствующих инструментов</w:t>
            </w:r>
          </w:p>
          <w:p w14:paraId="78EEBBBD"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а) ремонт изношенных и некачественных материалов на игровых площадках и игровых площадках, а в случае невозможности ремонта замена на новый:</w:t>
            </w:r>
          </w:p>
          <w:p w14:paraId="79A52F94"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для футбольных полей (при наличии и по согласованию с заказчиком): для полей с асфальтовым или грунтовым покрытием представить смету покрытия с искусственным покрытием или сплошным резиновым покрытием.:</w:t>
            </w:r>
          </w:p>
          <w:p w14:paraId="511F2C96"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е) предусмотреть ремонт ограждений, разделяющих игровые поля (сетка, железные перила, деревянный забор), а в случае их отсутствия-их установку. ограждения должны соответствовать правилам безопасности.:</w:t>
            </w:r>
          </w:p>
          <w:p w14:paraId="33FE5F05"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xml:space="preserve">D / ремонт или установка новой оросительной системы, питающей игровые площадки и игровые </w:t>
            </w:r>
            <w:r w:rsidRPr="00DE2E48">
              <w:rPr>
                <w:rFonts w:ascii="GHEA Grapalat" w:hAnsi="GHEA Grapalat"/>
                <w:color w:val="000000" w:themeColor="text1"/>
                <w:sz w:val="20"/>
                <w:szCs w:val="20"/>
              </w:rPr>
              <w:lastRenderedPageBreak/>
              <w:t>площадки с естественным травяным покрытием. демонтаж оросительной системы, если в этом нет необходимости. транспортировка неправильно установленных клапанов и разбрызгивателей с точки зрения безопасности:</w:t>
            </w:r>
          </w:p>
          <w:p w14:paraId="40900534"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д / Если на поле, предназначенном для футбола, можно дополнительно установить баскетбольную панель, также предусмотреть объемы и смету выполнения этих работ:</w:t>
            </w:r>
          </w:p>
          <w:p w14:paraId="7024732E"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Техническое задание</w:t>
            </w:r>
          </w:p>
          <w:p w14:paraId="41639D01"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1. Включить в проектно-сметный пакет следующие работы:</w:t>
            </w:r>
          </w:p>
          <w:p w14:paraId="258AFB6B"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I. Для сноса и демонтажа:</w:t>
            </w:r>
          </w:p>
          <w:p w14:paraId="5FDBF95B"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а) демонтаж асфальтобетонного покрытия боковых бордюрных камней, вышедших из строя, который включает в себя: (будут предоставлены типовой рабочий эскиз и смета для замены и/или ремонта бордюрных камней)</w:t>
            </w:r>
          </w:p>
          <w:p w14:paraId="14FA0ED3"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Снос бокового бетона;</w:t>
            </w:r>
          </w:p>
          <w:p w14:paraId="5817644E"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Удаление боковой почвы;</w:t>
            </w:r>
          </w:p>
          <w:p w14:paraId="146FF242"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xml:space="preserve">Смещение бордюра; </w:t>
            </w:r>
          </w:p>
          <w:p w14:paraId="25AD935D"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Снос бетонного фундамента;</w:t>
            </w:r>
          </w:p>
          <w:p w14:paraId="0EFB11E8"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xml:space="preserve">б/ демонтаж поврежденных, изношенных игр и игрового оборудования и разделение подчиненных по ремонту: </w:t>
            </w:r>
          </w:p>
          <w:p w14:paraId="50EAB0D2"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c / восстановление скамеек, подлежащих ремонту:</w:t>
            </w:r>
          </w:p>
          <w:p w14:paraId="568E4353"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Второй. Координация со специализированными организациями выполнение требуемых действий:</w:t>
            </w:r>
          </w:p>
          <w:p w14:paraId="2AB9BB98"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lastRenderedPageBreak/>
              <w:t>а) согласовать с ЗАО" Еркаглуйс " проведение работ по прокладке освещения, типу и месту установки светильников и прокладке кабелей:</w:t>
            </w:r>
          </w:p>
          <w:p w14:paraId="325E7409"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б / уточнить у ЗАО» Тим " схему существующих телефонных кабелей:</w:t>
            </w:r>
          </w:p>
          <w:p w14:paraId="6C96517D"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в/ уточнить с сотрудниками филиала» север «» электрические сети Армении " существующие кабельные схемы:</w:t>
            </w:r>
          </w:p>
          <w:p w14:paraId="5DC1088B"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г/ уточнить у ЗАО "Газпром Армения" наличие подземных трубопроводов</w:t>
            </w:r>
          </w:p>
          <w:p w14:paraId="51719822"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д / заключение Управления охраны природы аппарата мэрии Еревана о выполнении работ</w:t>
            </w:r>
          </w:p>
          <w:p w14:paraId="0DE62FD0"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е) согласовать с управлением строительства и благоустройства аппарата мэрии Еревана соответствие работ нормативным требованиям</w:t>
            </w:r>
          </w:p>
          <w:p w14:paraId="52C501C6"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xml:space="preserve">ж/ уточнить и согласовать подземные схемы водопроводов с ЗАО «Веолия Джур» </w:t>
            </w:r>
          </w:p>
          <w:p w14:paraId="6AE1E025"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з/ согласовать с ГНКО «озеленение и охрана окружающей среды» установку оросительной сети и видов растений</w:t>
            </w:r>
          </w:p>
          <w:p w14:paraId="7660D5C3"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и / получить согласование управления архитектуры и градостроительства аппарата мэрии Еревана относительно выполнения работ</w:t>
            </w:r>
          </w:p>
          <w:p w14:paraId="7BF59073"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xml:space="preserve">к / уточнить проблемы, связанные с вывозом мусора (при наличии), в общинном учреждении» вывоз мусора и санитарная очистка </w:t>
            </w:r>
            <w:r w:rsidRPr="00DE2E48">
              <w:rPr>
                <w:rFonts w:ascii="GHEA Grapalat" w:hAnsi="GHEA Grapalat"/>
                <w:color w:val="000000" w:themeColor="text1"/>
                <w:sz w:val="20"/>
                <w:szCs w:val="20"/>
              </w:rPr>
              <w:lastRenderedPageBreak/>
              <w:t>Еревана"</w:t>
            </w:r>
          </w:p>
          <w:p w14:paraId="16B37A4D"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В-третьих. Строительство</w:t>
            </w:r>
          </w:p>
          <w:p w14:paraId="7E678C73"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Бордюры</w:t>
            </w:r>
          </w:p>
          <w:p w14:paraId="6584059F"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а/ выполнение бетонного фундамента с гравийным слоем из бетона марки в-15</w:t>
            </w:r>
          </w:p>
          <w:p w14:paraId="14D889B1"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B / рекомендовать размеры базальтовых бордюров после осмотра местности. установка базальтовых бордюров с Непористостью;</w:t>
            </w:r>
          </w:p>
          <w:p w14:paraId="5227187A"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c / бетонирование боковых секций</w:t>
            </w:r>
          </w:p>
          <w:p w14:paraId="40E2DD9B"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D / возврат грунта вручную</w:t>
            </w:r>
          </w:p>
          <w:p w14:paraId="5A5C629E"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д/ выполнение бокового асфальтобетонного слоя (при необходимости) толщиной 4-5 см</w:t>
            </w:r>
          </w:p>
          <w:p w14:paraId="2540230A"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xml:space="preserve">е) шлифовка бордюрных камней с обработкой фасок (фасок) </w:t>
            </w:r>
          </w:p>
          <w:p w14:paraId="288CEFBB"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Нет необходимости предусматривать перила для ограждения части детской площадки во дворе от остальной части двора:</w:t>
            </w:r>
          </w:p>
          <w:p w14:paraId="41D59C25"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Пандусы</w:t>
            </w:r>
          </w:p>
          <w:p w14:paraId="3AD40EA9"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Предусмотреть строительство пандусов на въездных и выездных участках детской площадки, а также в других необходимых местах на территории детской площадки. строить пандусы I к "типовому проекту и смете строительства пандуса", прилагаемому к соответствующему заявлению:</w:t>
            </w:r>
          </w:p>
          <w:p w14:paraId="74432D5A"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Тометы</w:t>
            </w:r>
          </w:p>
          <w:p w14:paraId="502FCC3B"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xml:space="preserve">Во время ремонта предусмотреть установку высококачественных цветных барельефов или других декоративных каменных плит </w:t>
            </w:r>
            <w:r w:rsidRPr="00DE2E48">
              <w:rPr>
                <w:rFonts w:ascii="GHEA Grapalat" w:hAnsi="GHEA Grapalat"/>
                <w:color w:val="000000" w:themeColor="text1"/>
                <w:sz w:val="20"/>
                <w:szCs w:val="20"/>
              </w:rPr>
              <w:lastRenderedPageBreak/>
              <w:t>(согласовывается с заказчиком):</w:t>
            </w:r>
          </w:p>
          <w:p w14:paraId="54BADB0F"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Игровые поля: футбольные и футбольно-баскетбольные совместные поля</w:t>
            </w:r>
          </w:p>
          <w:p w14:paraId="1F72B04F"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Позаботьтесь о том, чтобы газон был высокого качества. соблюдайте все компоненты базовых слоев искусственного газона или цельного резинового покрытия:</w:t>
            </w:r>
          </w:p>
          <w:p w14:paraId="0DE282B8"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Запланируйте установку нового искусственного газона или цельного резинового или резинового покрытия на уже существующих футбольных полях. отремонтируйте все существующие деревянные ограждения и вспомогательные секции, заменив поврежденные доски или построив новый железный забор:</w:t>
            </w:r>
          </w:p>
          <w:p w14:paraId="45BD9347"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При необходимости будет предоставлен типовой проект строительства мини-футбольных полей:</w:t>
            </w:r>
          </w:p>
          <w:p w14:paraId="14C7DABF"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Согласование с заказчиком облицовки существующих невысоких подпорных стен и т.д. базальтовой плиткой без цакотни:</w:t>
            </w:r>
          </w:p>
          <w:p w14:paraId="521F7D98"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Удаление корней засохших деревьев и ранее срезанных деревьев. (по согласованию со специалистами по ландшафтному дизайну)</w:t>
            </w:r>
          </w:p>
          <w:p w14:paraId="1D221081"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IV. Установка игровых типов</w:t>
            </w:r>
          </w:p>
          <w:p w14:paraId="3EDFE800"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Предусмотреть установку оборудования для детских игровых площадок, прошедших обязательную оценку соответствия:</w:t>
            </w:r>
          </w:p>
          <w:p w14:paraId="2ED41840"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xml:space="preserve">Пространство под и по бокам всех </w:t>
            </w:r>
            <w:r w:rsidRPr="00DE2E48">
              <w:rPr>
                <w:rFonts w:ascii="GHEA Grapalat" w:hAnsi="GHEA Grapalat"/>
                <w:color w:val="000000" w:themeColor="text1"/>
                <w:sz w:val="20"/>
                <w:szCs w:val="20"/>
              </w:rPr>
              <w:lastRenderedPageBreak/>
              <w:t>игровых принадлежностей, будь то индивидуальный тренажер или большой комплекс игровых принадлежностей для детей предусмотреть цельное резиновое напольное покрытие-Покрытие из высококачественных резиновых материалов:</w:t>
            </w:r>
          </w:p>
          <w:p w14:paraId="19B31755"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Скамейки: ремонт и установка новых. (при необходимости будет предоставлен проект и смета типовой скамейки):</w:t>
            </w:r>
          </w:p>
          <w:p w14:paraId="0692E7AE"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Предусмотреть подачу необходимых объемов чернозема для газона с расстояния до 35 км. насыпьте почву на газонах на 3 см ниже бордюра:</w:t>
            </w:r>
          </w:p>
          <w:p w14:paraId="4CCEC2D8"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Предусмотреть слой песка на необходимых участках детской площадки (по согласованию с заказчиком);</w:t>
            </w:r>
          </w:p>
          <w:p w14:paraId="3315C0FF"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Перед проведением асфальтовых работ на территории двора предусмотреть снос верхнего слоя/слоев существующего поврежденного асфальтового покрытия и транспортировку на расстояние до 13 км по распоряжению заказчика.:</w:t>
            </w:r>
          </w:p>
          <w:p w14:paraId="6499B905"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xml:space="preserve"> V. Сбор существующего и образовавшегося в процессе строительства строительного мусора, погрузка в / М и транспортировка на расстояние 13 км:</w:t>
            </w:r>
          </w:p>
          <w:p w14:paraId="785BF278" w14:textId="77777777" w:rsidR="00C56BBC" w:rsidRPr="00DE2E48" w:rsidRDefault="00C56BBC" w:rsidP="003421B3">
            <w:pPr>
              <w:rPr>
                <w:rFonts w:ascii="GHEA Grapalat" w:hAnsi="GHEA Grapalat"/>
                <w:color w:val="000000" w:themeColor="text1"/>
                <w:sz w:val="20"/>
                <w:szCs w:val="20"/>
              </w:rPr>
            </w:pPr>
          </w:p>
          <w:p w14:paraId="7A71D6E2"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xml:space="preserve">Требования к строительным материалам, изготовлениям </w:t>
            </w:r>
            <w:r w:rsidRPr="00DE2E48">
              <w:rPr>
                <w:rFonts w:ascii="GHEA Grapalat" w:hAnsi="GHEA Grapalat"/>
                <w:color w:val="000000" w:themeColor="text1"/>
                <w:sz w:val="20"/>
                <w:szCs w:val="20"/>
              </w:rPr>
              <w:lastRenderedPageBreak/>
              <w:t xml:space="preserve">(эксплуатации) </w:t>
            </w:r>
          </w:p>
          <w:p w14:paraId="7C4D8E84"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максимальный срок службы материалов, изделий</w:t>
            </w:r>
          </w:p>
          <w:p w14:paraId="466145E1"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перечень материалов, изделий, изготовленных с использованием новейших технологий</w:t>
            </w:r>
          </w:p>
          <w:p w14:paraId="1CC2A02F"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список мер, оборудования и материалов, обеспечивающих энергоэффективность</w:t>
            </w:r>
          </w:p>
          <w:p w14:paraId="7187DD93"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xml:space="preserve">      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 </w:t>
            </w:r>
          </w:p>
          <w:p w14:paraId="044C3A94"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В случае использования ссылок характеристика атрибутов должна содержать слова «или эквивалент».:</w:t>
            </w:r>
          </w:p>
          <w:p w14:paraId="7B700213"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xml:space="preserve">   Рекомендации</w:t>
            </w:r>
          </w:p>
          <w:p w14:paraId="130C8998"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Использование строительных материалов местного производства и импортируемых в Армению</w:t>
            </w:r>
          </w:p>
          <w:p w14:paraId="630734E7"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КОМПЛЕКТ РАБОЧЕГО ПРОЕКТА</w:t>
            </w:r>
          </w:p>
          <w:p w14:paraId="268573F6"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xml:space="preserve">Разработка проектно-сметной документации по компьютерной программе: </w:t>
            </w:r>
          </w:p>
          <w:p w14:paraId="68BE6960"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xml:space="preserve"> Представление полного пакета проектной документации (текстовых и чертежных материалов): 5 экземпляров двуязычный отдельно на армянском и русском языках/</w:t>
            </w:r>
          </w:p>
          <w:p w14:paraId="6BDD6CE0"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xml:space="preserve"> Подача полной сметы и объемного листа/без единичных значений / </w:t>
            </w:r>
            <w:r w:rsidRPr="00DE2E48">
              <w:rPr>
                <w:rFonts w:ascii="GHEA Grapalat" w:hAnsi="GHEA Grapalat"/>
                <w:color w:val="000000" w:themeColor="text1"/>
                <w:sz w:val="20"/>
                <w:szCs w:val="20"/>
              </w:rPr>
              <w:lastRenderedPageBreak/>
              <w:t xml:space="preserve">полный набор документов, 3 и 1 копии соответственно: </w:t>
            </w:r>
          </w:p>
          <w:p w14:paraId="28A6C7E2"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При этом объемный лист должен быть представлен на двух языках / отдельно на армянском и отдельно на русском языках/</w:t>
            </w:r>
          </w:p>
          <w:p w14:paraId="214F0258"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xml:space="preserve"> Презентация электронного пакета расчетных двуязычных документов на носителе, текстовые и чертежные материалы в форматах CAD и PDF, смета и объемный лист в версиях EXCEL</w:t>
            </w:r>
          </w:p>
          <w:p w14:paraId="6F19AA41"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xml:space="preserve">*Файлы, включаемые в электронный носитель, должны иметь названия, эквивалентные содержимому, и не содержать дополнительной информации: </w:t>
            </w:r>
          </w:p>
          <w:p w14:paraId="46A579F9"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СРОК ВЫПОЛНЕНИЯ РАБОТ (ПРОДОЛЖИТЕЛЬНОСТЬ)</w:t>
            </w:r>
          </w:p>
          <w:p w14:paraId="554510C2"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 xml:space="preserve">     Предусмотреть срок выполнения работ со дня вступления договора в силу - </w:t>
            </w:r>
            <w:r w:rsidRPr="00DE2E48">
              <w:rPr>
                <w:rFonts w:ascii="GHEA Grapalat" w:hAnsi="GHEA Grapalat"/>
                <w:color w:val="000000" w:themeColor="text1"/>
                <w:sz w:val="20"/>
                <w:szCs w:val="20"/>
                <w:lang w:val="hy-AM"/>
              </w:rPr>
              <w:t>2</w:t>
            </w:r>
            <w:r w:rsidRPr="00DE2E48">
              <w:rPr>
                <w:rFonts w:ascii="GHEA Grapalat" w:hAnsi="GHEA Grapalat"/>
                <w:color w:val="000000" w:themeColor="text1"/>
                <w:sz w:val="20"/>
                <w:szCs w:val="20"/>
              </w:rPr>
              <w:t xml:space="preserve">5 календарных дней, после чего по инициативе заказчика они будут представлены на простую градостроительную экспертизу: </w:t>
            </w:r>
          </w:p>
          <w:p w14:paraId="55A0D15F"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ДОРАБОТКА ПРОЕКТА</w:t>
            </w:r>
          </w:p>
          <w:p w14:paraId="158CFCC3"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При необходимости, если по результатам простой градостроительной экспертизы, проведенной по инициативе заказчика, было дано заключение со следующей формулировкой "проект возвращается на доработку", доработка проектно-сметной документации осуществляется без финансовой компенсации в течение максимум 10 дней:</w:t>
            </w:r>
          </w:p>
          <w:p w14:paraId="5CC970BF" w14:textId="77777777" w:rsidR="00C56BBC" w:rsidRPr="00DE2E48" w:rsidRDefault="00C56BBC" w:rsidP="003421B3">
            <w:pPr>
              <w:rPr>
                <w:rFonts w:ascii="GHEA Grapalat" w:hAnsi="GHEA Grapalat"/>
                <w:color w:val="000000" w:themeColor="text1"/>
                <w:sz w:val="20"/>
                <w:szCs w:val="20"/>
              </w:rPr>
            </w:pPr>
          </w:p>
          <w:p w14:paraId="36F73A29"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Оплата работ будет произведена после получения положительного заключения экспертизы:</w:t>
            </w:r>
          </w:p>
          <w:p w14:paraId="457F0A84" w14:textId="77777777" w:rsidR="00C56BBC" w:rsidRPr="00DE2E48" w:rsidRDefault="00C56BBC" w:rsidP="003421B3">
            <w:pPr>
              <w:rPr>
                <w:rFonts w:ascii="GHEA Grapalat" w:hAnsi="GHEA Grapalat"/>
                <w:color w:val="000000" w:themeColor="text1"/>
                <w:sz w:val="20"/>
                <w:szCs w:val="20"/>
              </w:rPr>
            </w:pPr>
            <w:r w:rsidRPr="00DE2E48">
              <w:rPr>
                <w:rFonts w:ascii="GHEA Grapalat" w:hAnsi="GHEA Grapalat"/>
                <w:color w:val="000000" w:themeColor="text1"/>
                <w:sz w:val="20"/>
                <w:szCs w:val="20"/>
              </w:rPr>
              <w:t>Запланировать календарный график с указанием сроков выполнения отдельных видов работ, этапов и объемов:</w:t>
            </w:r>
          </w:p>
          <w:p w14:paraId="1D632790" w14:textId="55F914ED" w:rsidR="00C56BBC" w:rsidRPr="00DE2E48" w:rsidRDefault="00C56BBC" w:rsidP="00C56BBC">
            <w:pPr>
              <w:spacing w:after="200" w:line="276" w:lineRule="auto"/>
              <w:ind w:left="358"/>
              <w:jc w:val="both"/>
              <w:rPr>
                <w:rFonts w:ascii="GHEA Grapalat" w:hAnsi="GHEA Grapalat" w:cs="Sylfaen"/>
                <w:color w:val="000000" w:themeColor="text1"/>
                <w:sz w:val="20"/>
                <w:szCs w:val="20"/>
              </w:rPr>
            </w:pPr>
            <w:r w:rsidRPr="00DE2E48">
              <w:rPr>
                <w:rFonts w:ascii="GHEA Grapalat" w:hAnsi="GHEA Grapalat" w:cs="Sylfaen"/>
                <w:color w:val="000000" w:themeColor="text1"/>
                <w:sz w:val="20"/>
                <w:szCs w:val="20"/>
              </w:rPr>
              <w:t>Участник должен иметь пакет документов, указанных в Приложении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 в соответствии со следующим перечнем. Кроме того, необходимо предоставить фотокопию лицензии и вложенного к ней документа.</w:t>
            </w:r>
          </w:p>
          <w:p w14:paraId="7FF16E70" w14:textId="77777777" w:rsidR="00C56BBC" w:rsidRPr="00DE2E48" w:rsidRDefault="00C56BBC" w:rsidP="003421B3">
            <w:pPr>
              <w:spacing w:after="200" w:line="276" w:lineRule="auto"/>
              <w:ind w:left="358"/>
              <w:jc w:val="both"/>
              <w:rPr>
                <w:rFonts w:ascii="GHEA Grapalat" w:hAnsi="GHEA Grapalat" w:cs="Sylfaen"/>
                <w:color w:val="000000" w:themeColor="text1"/>
                <w:sz w:val="20"/>
                <w:szCs w:val="20"/>
              </w:rPr>
            </w:pPr>
            <w:r w:rsidRPr="00DE2E48">
              <w:rPr>
                <w:rFonts w:ascii="GHEA Grapalat" w:hAnsi="GHEA Grapalat" w:cs="Sylfaen"/>
                <w:color w:val="000000" w:themeColor="text1"/>
                <w:sz w:val="20"/>
                <w:szCs w:val="20"/>
              </w:rPr>
              <w:t>1. При подготовке документов по градостроительству, за исключением конструктивно-архитектурной части, необходимо иметь как минимум лицензию 3-го класса, код лицензии 01, тип вложенного документа, являющегося неотъемлемой частью лицензии, с номерами: 05, 08.</w:t>
            </w:r>
          </w:p>
        </w:tc>
        <w:tc>
          <w:tcPr>
            <w:tcW w:w="1134" w:type="dxa"/>
            <w:vAlign w:val="center"/>
          </w:tcPr>
          <w:p w14:paraId="6C26C88E" w14:textId="77777777" w:rsidR="00C56BBC" w:rsidRPr="00DE2E48" w:rsidRDefault="00C56BBC" w:rsidP="003421B3">
            <w:pPr>
              <w:jc w:val="center"/>
              <w:rPr>
                <w:rFonts w:ascii="GHEA Grapalat" w:hAnsi="GHEA Grapalat"/>
                <w:color w:val="000000" w:themeColor="text1"/>
                <w:sz w:val="20"/>
                <w:szCs w:val="20"/>
              </w:rPr>
            </w:pPr>
            <w:r w:rsidRPr="00DE2E48">
              <w:rPr>
                <w:rFonts w:ascii="GHEA Grapalat" w:hAnsi="GHEA Grapalat"/>
                <w:color w:val="000000" w:themeColor="text1"/>
                <w:sz w:val="20"/>
                <w:szCs w:val="20"/>
              </w:rPr>
              <w:lastRenderedPageBreak/>
              <w:t>драм</w:t>
            </w:r>
          </w:p>
        </w:tc>
        <w:tc>
          <w:tcPr>
            <w:tcW w:w="1134" w:type="dxa"/>
            <w:vAlign w:val="center"/>
          </w:tcPr>
          <w:p w14:paraId="26E8D1D2" w14:textId="77777777" w:rsidR="00C56BBC" w:rsidRPr="00DE2E48" w:rsidRDefault="00C56BBC" w:rsidP="003421B3">
            <w:pPr>
              <w:jc w:val="center"/>
              <w:rPr>
                <w:rFonts w:ascii="GHEA Grapalat" w:hAnsi="GHEA Grapalat"/>
                <w:color w:val="000000" w:themeColor="text1"/>
                <w:sz w:val="20"/>
                <w:szCs w:val="20"/>
              </w:rPr>
            </w:pPr>
            <w:r w:rsidRPr="00DE2E48">
              <w:rPr>
                <w:rFonts w:ascii="GHEA Grapalat" w:hAnsi="GHEA Grapalat"/>
                <w:color w:val="000000" w:themeColor="text1"/>
                <w:sz w:val="20"/>
                <w:szCs w:val="20"/>
              </w:rPr>
              <w:t>450 000</w:t>
            </w:r>
          </w:p>
        </w:tc>
        <w:tc>
          <w:tcPr>
            <w:tcW w:w="1276" w:type="dxa"/>
            <w:vAlign w:val="center"/>
          </w:tcPr>
          <w:p w14:paraId="4CC61DDC" w14:textId="77777777" w:rsidR="00C56BBC" w:rsidRPr="00DE2E48" w:rsidRDefault="00C56BBC" w:rsidP="003421B3">
            <w:pPr>
              <w:jc w:val="center"/>
              <w:rPr>
                <w:rFonts w:ascii="GHEA Grapalat" w:hAnsi="GHEA Grapalat" w:cs="GHEA Grapalat"/>
                <w:color w:val="000000" w:themeColor="text1"/>
                <w:sz w:val="20"/>
                <w:szCs w:val="20"/>
              </w:rPr>
            </w:pPr>
            <w:r w:rsidRPr="00DE2E48">
              <w:rPr>
                <w:rFonts w:ascii="GHEA Grapalat" w:hAnsi="GHEA Grapalat" w:cs="Calibri"/>
                <w:color w:val="000000" w:themeColor="text1"/>
                <w:sz w:val="20"/>
                <w:szCs w:val="20"/>
              </w:rPr>
              <w:t>1</w:t>
            </w:r>
          </w:p>
        </w:tc>
        <w:tc>
          <w:tcPr>
            <w:tcW w:w="1984" w:type="dxa"/>
          </w:tcPr>
          <w:p w14:paraId="67746014" w14:textId="77777777" w:rsidR="00C56BBC" w:rsidRDefault="00C56BBC" w:rsidP="003421B3">
            <w:pPr>
              <w:pStyle w:val="Heading3"/>
              <w:rPr>
                <w:rStyle w:val="y2iqfc"/>
                <w:rFonts w:ascii="GHEA Grapalat" w:hAnsi="GHEA Grapalat"/>
                <w:b/>
                <w:bCs/>
                <w:color w:val="1F1F1F"/>
              </w:rPr>
            </w:pPr>
          </w:p>
          <w:p w14:paraId="7696D354" w14:textId="77777777" w:rsidR="00C56BBC" w:rsidRDefault="00C56BBC" w:rsidP="003421B3">
            <w:pPr>
              <w:pStyle w:val="Heading3"/>
              <w:rPr>
                <w:rStyle w:val="y2iqfc"/>
                <w:rFonts w:ascii="GHEA Grapalat" w:hAnsi="GHEA Grapalat"/>
                <w:b/>
                <w:bCs/>
                <w:color w:val="1F1F1F"/>
              </w:rPr>
            </w:pPr>
          </w:p>
          <w:p w14:paraId="13362538" w14:textId="77777777" w:rsidR="00C56BBC" w:rsidRPr="00DE2E48" w:rsidRDefault="00C56BBC" w:rsidP="003421B3">
            <w:pPr>
              <w:pStyle w:val="Heading3"/>
              <w:rPr>
                <w:rFonts w:ascii="GHEA Grapalat" w:hAnsi="GHEA Grapalat"/>
                <w:b/>
                <w:bCs/>
              </w:rPr>
            </w:pPr>
            <w:r w:rsidRPr="00DE2E48">
              <w:rPr>
                <w:rStyle w:val="y2iqfc"/>
                <w:rFonts w:ascii="GHEA Grapalat" w:hAnsi="GHEA Grapalat"/>
                <w:color w:val="1F1F1F"/>
              </w:rPr>
              <w:t>Административный район Арабкир, улица Папазян, 23/1, двор здания, детская площадка</w:t>
            </w:r>
          </w:p>
        </w:tc>
        <w:tc>
          <w:tcPr>
            <w:tcW w:w="1418" w:type="dxa"/>
            <w:vMerge w:val="restart"/>
            <w:vAlign w:val="center"/>
          </w:tcPr>
          <w:p w14:paraId="1F3E97CF" w14:textId="77777777" w:rsidR="00C56BBC" w:rsidRPr="00DE2E48" w:rsidRDefault="00C56BBC" w:rsidP="003421B3">
            <w:pPr>
              <w:jc w:val="center"/>
              <w:rPr>
                <w:rFonts w:ascii="GHEA Grapalat" w:hAnsi="GHEA Grapalat" w:cs="Calibri"/>
                <w:color w:val="000000" w:themeColor="text1"/>
                <w:sz w:val="20"/>
                <w:szCs w:val="20"/>
                <w:lang w:val="hy-AM"/>
              </w:rPr>
            </w:pPr>
            <w:r w:rsidRPr="00DE2E48">
              <w:rPr>
                <w:rFonts w:ascii="GHEA Grapalat" w:hAnsi="GHEA Grapalat" w:cs="Calibri"/>
                <w:color w:val="000000" w:themeColor="text1"/>
                <w:sz w:val="20"/>
                <w:szCs w:val="20"/>
                <w:lang w:val="hy-AM"/>
              </w:rPr>
              <w:t>со дня вступления в силу договора на 2</w:t>
            </w:r>
            <w:r w:rsidRPr="00DE2E48">
              <w:rPr>
                <w:rFonts w:ascii="GHEA Grapalat" w:hAnsi="GHEA Grapalat" w:cs="Calibri"/>
                <w:color w:val="000000" w:themeColor="text1"/>
                <w:sz w:val="20"/>
                <w:szCs w:val="20"/>
              </w:rPr>
              <w:t>5</w:t>
            </w:r>
            <w:r w:rsidRPr="00DE2E48">
              <w:rPr>
                <w:rFonts w:ascii="GHEA Grapalat" w:hAnsi="GHEA Grapalat" w:cs="Calibri"/>
                <w:color w:val="000000" w:themeColor="text1"/>
                <w:sz w:val="20"/>
                <w:szCs w:val="20"/>
                <w:lang w:val="hy-AM"/>
              </w:rPr>
              <w:t>-й календарный день</w:t>
            </w:r>
            <w:r w:rsidRPr="00DE2E48">
              <w:rPr>
                <w:rFonts w:ascii="GHEA Grapalat" w:hAnsi="GHEA Grapalat" w:cs="Calibri"/>
                <w:color w:val="000000" w:themeColor="text1"/>
                <w:sz w:val="20"/>
                <w:szCs w:val="20"/>
              </w:rPr>
              <w:t xml:space="preserve"> вкл</w:t>
            </w:r>
            <w:r w:rsidRPr="00DE2E48">
              <w:rPr>
                <w:rFonts w:ascii="GHEA Grapalat" w:hAnsi="GHEA Grapalat" w:cs="Sylfaen"/>
                <w:color w:val="000000" w:themeColor="text1"/>
                <w:sz w:val="20"/>
                <w:szCs w:val="20"/>
                <w:lang w:val="af-ZA"/>
              </w:rPr>
              <w:t>ючителчно</w:t>
            </w:r>
          </w:p>
        </w:tc>
      </w:tr>
      <w:tr w:rsidR="00C56BBC" w:rsidRPr="007C5A30" w14:paraId="6C8F5CFE" w14:textId="77777777" w:rsidTr="00C56BBC">
        <w:trPr>
          <w:trHeight w:val="1160"/>
          <w:jc w:val="center"/>
        </w:trPr>
        <w:tc>
          <w:tcPr>
            <w:tcW w:w="441" w:type="dxa"/>
            <w:vAlign w:val="center"/>
          </w:tcPr>
          <w:p w14:paraId="5EA1BDE3" w14:textId="77777777" w:rsidR="00C56BBC" w:rsidRPr="00DE2E48" w:rsidRDefault="00C56BBC" w:rsidP="003421B3">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lastRenderedPageBreak/>
              <w:t>2</w:t>
            </w:r>
          </w:p>
        </w:tc>
        <w:tc>
          <w:tcPr>
            <w:tcW w:w="1516" w:type="dxa"/>
            <w:vAlign w:val="center"/>
          </w:tcPr>
          <w:p w14:paraId="7DFEA040" w14:textId="77777777" w:rsidR="00C56BBC" w:rsidRPr="00DE2E48" w:rsidRDefault="00C56BBC" w:rsidP="003421B3">
            <w:pPr>
              <w:rPr>
                <w:rFonts w:ascii="GHEA Grapalat" w:hAnsi="GHEA Grapalat" w:cs="Calibri"/>
                <w:color w:val="000000" w:themeColor="text1"/>
                <w:sz w:val="20"/>
                <w:szCs w:val="20"/>
              </w:rPr>
            </w:pPr>
            <w:r w:rsidRPr="00DE2E48">
              <w:rPr>
                <w:rFonts w:ascii="GHEA Grapalat" w:hAnsi="GHEA Grapalat" w:cs="Calibri"/>
                <w:color w:val="000000" w:themeColor="text1"/>
                <w:sz w:val="20"/>
                <w:szCs w:val="20"/>
                <w:lang w:val="hy-AM"/>
              </w:rPr>
              <w:t>71241200/</w:t>
            </w:r>
            <w:r w:rsidRPr="00DE2E48">
              <w:rPr>
                <w:rFonts w:ascii="GHEA Grapalat" w:hAnsi="GHEA Grapalat" w:cs="Calibri"/>
                <w:color w:val="000000" w:themeColor="text1"/>
                <w:sz w:val="20"/>
                <w:szCs w:val="20"/>
              </w:rPr>
              <w:t>273</w:t>
            </w:r>
          </w:p>
        </w:tc>
        <w:tc>
          <w:tcPr>
            <w:tcW w:w="2311" w:type="dxa"/>
          </w:tcPr>
          <w:p w14:paraId="2C56C1F2" w14:textId="77777777" w:rsidR="00C56BBC" w:rsidRPr="00DE2E48" w:rsidRDefault="00C56BBC" w:rsidP="003421B3">
            <w:pPr>
              <w:rPr>
                <w:rFonts w:ascii="GHEA Grapalat" w:hAnsi="GHEA Grapalat" w:cs="Sylfaen"/>
                <w:color w:val="000000" w:themeColor="text1"/>
                <w:sz w:val="20"/>
                <w:szCs w:val="20"/>
              </w:rPr>
            </w:pPr>
            <w:r w:rsidRPr="00DE2E48">
              <w:rPr>
                <w:rFonts w:ascii="GHEA Grapalat" w:hAnsi="GHEA Grapalat" w:cs="Sylfaen"/>
                <w:color w:val="000000" w:themeColor="text1"/>
                <w:sz w:val="20"/>
                <w:szCs w:val="20"/>
              </w:rPr>
              <w:t>Консультационные работы по подготовке проектной и сметной документации для капитального ремонта детской площадки на улице Баграмян, 3-й переулок, 79а, Арабкирский административный район.</w:t>
            </w:r>
          </w:p>
          <w:p w14:paraId="175B1CC9" w14:textId="77777777" w:rsidR="00C56BBC" w:rsidRPr="00DE2E48" w:rsidRDefault="00C56BBC" w:rsidP="003421B3">
            <w:pPr>
              <w:spacing w:after="200" w:line="276" w:lineRule="auto"/>
              <w:ind w:left="358"/>
              <w:jc w:val="both"/>
              <w:rPr>
                <w:rFonts w:ascii="GHEA Grapalat" w:hAnsi="GHEA Grapalat" w:cs="Sylfaen"/>
                <w:color w:val="000000" w:themeColor="text1"/>
                <w:sz w:val="20"/>
                <w:szCs w:val="20"/>
              </w:rPr>
            </w:pPr>
          </w:p>
        </w:tc>
        <w:tc>
          <w:tcPr>
            <w:tcW w:w="3544" w:type="dxa"/>
            <w:vMerge/>
          </w:tcPr>
          <w:p w14:paraId="1D6C0385" w14:textId="77777777" w:rsidR="00C56BBC" w:rsidRPr="00DE2E48" w:rsidRDefault="00C56BBC" w:rsidP="003421B3">
            <w:pPr>
              <w:spacing w:after="200" w:line="276" w:lineRule="auto"/>
              <w:ind w:left="358"/>
              <w:jc w:val="both"/>
              <w:rPr>
                <w:rFonts w:ascii="GHEA Grapalat" w:hAnsi="GHEA Grapalat" w:cs="Sylfaen"/>
                <w:color w:val="000000" w:themeColor="text1"/>
                <w:sz w:val="20"/>
                <w:szCs w:val="20"/>
                <w:lang w:val="hy-AM"/>
              </w:rPr>
            </w:pPr>
          </w:p>
        </w:tc>
        <w:tc>
          <w:tcPr>
            <w:tcW w:w="1134" w:type="dxa"/>
            <w:vAlign w:val="center"/>
          </w:tcPr>
          <w:p w14:paraId="53CFB725" w14:textId="77777777" w:rsidR="00C56BBC" w:rsidRPr="00DE2E48" w:rsidRDefault="00C56BBC" w:rsidP="003421B3">
            <w:pPr>
              <w:jc w:val="center"/>
              <w:rPr>
                <w:rFonts w:ascii="GHEA Grapalat" w:hAnsi="GHEA Grapalat"/>
                <w:color w:val="000000" w:themeColor="text1"/>
                <w:sz w:val="20"/>
                <w:szCs w:val="20"/>
              </w:rPr>
            </w:pPr>
            <w:r w:rsidRPr="00DE2E48">
              <w:rPr>
                <w:rFonts w:ascii="GHEA Grapalat" w:hAnsi="GHEA Grapalat"/>
                <w:color w:val="000000" w:themeColor="text1"/>
                <w:sz w:val="20"/>
                <w:szCs w:val="20"/>
              </w:rPr>
              <w:t>драм</w:t>
            </w:r>
          </w:p>
        </w:tc>
        <w:tc>
          <w:tcPr>
            <w:tcW w:w="1134" w:type="dxa"/>
            <w:vAlign w:val="center"/>
          </w:tcPr>
          <w:p w14:paraId="62B1D843" w14:textId="77777777" w:rsidR="00C56BBC" w:rsidRPr="00DE2E48" w:rsidRDefault="00C56BBC" w:rsidP="003421B3">
            <w:pPr>
              <w:jc w:val="center"/>
              <w:rPr>
                <w:rFonts w:ascii="GHEA Grapalat" w:hAnsi="GHEA Grapalat"/>
                <w:color w:val="000000" w:themeColor="text1"/>
                <w:sz w:val="20"/>
                <w:szCs w:val="20"/>
              </w:rPr>
            </w:pPr>
            <w:r w:rsidRPr="00DE2E48">
              <w:rPr>
                <w:rFonts w:ascii="GHEA Grapalat" w:hAnsi="GHEA Grapalat"/>
                <w:color w:val="000000" w:themeColor="text1"/>
                <w:sz w:val="20"/>
                <w:szCs w:val="20"/>
              </w:rPr>
              <w:t>450 000</w:t>
            </w:r>
          </w:p>
        </w:tc>
        <w:tc>
          <w:tcPr>
            <w:tcW w:w="1276" w:type="dxa"/>
            <w:vAlign w:val="center"/>
          </w:tcPr>
          <w:p w14:paraId="5BC269AA" w14:textId="77777777" w:rsidR="00C56BBC" w:rsidRPr="00DE2E48" w:rsidRDefault="00C56BBC" w:rsidP="003421B3">
            <w:pPr>
              <w:jc w:val="center"/>
              <w:rPr>
                <w:rFonts w:ascii="GHEA Grapalat" w:hAnsi="GHEA Grapalat" w:cs="GHEA Grapalat"/>
                <w:color w:val="000000" w:themeColor="text1"/>
                <w:sz w:val="20"/>
                <w:szCs w:val="20"/>
              </w:rPr>
            </w:pPr>
            <w:r w:rsidRPr="00DE2E48">
              <w:rPr>
                <w:rFonts w:ascii="GHEA Grapalat" w:hAnsi="GHEA Grapalat" w:cs="Calibri"/>
                <w:color w:val="000000" w:themeColor="text1"/>
                <w:sz w:val="20"/>
                <w:szCs w:val="20"/>
              </w:rPr>
              <w:t>1</w:t>
            </w:r>
          </w:p>
        </w:tc>
        <w:tc>
          <w:tcPr>
            <w:tcW w:w="1984" w:type="dxa"/>
          </w:tcPr>
          <w:p w14:paraId="4C5C8B1B" w14:textId="77777777" w:rsidR="00C56BBC" w:rsidRPr="00DE2E48" w:rsidRDefault="00C56BBC" w:rsidP="003421B3">
            <w:pPr>
              <w:rPr>
                <w:rFonts w:ascii="GHEA Grapalat" w:hAnsi="GHEA Grapalat" w:cstheme="minorHAnsi"/>
                <w:sz w:val="20"/>
                <w:szCs w:val="20"/>
              </w:rPr>
            </w:pPr>
            <w:r w:rsidRPr="00DE2E48">
              <w:rPr>
                <w:rStyle w:val="y2iqfc"/>
                <w:rFonts w:ascii="GHEA Grapalat" w:hAnsi="GHEA Grapalat"/>
                <w:color w:val="1F1F1F"/>
                <w:sz w:val="20"/>
                <w:szCs w:val="20"/>
              </w:rPr>
              <w:t>Арабкир, улица Баграмян, 3-й переулок, 79а, детская площадка</w:t>
            </w:r>
          </w:p>
        </w:tc>
        <w:tc>
          <w:tcPr>
            <w:tcW w:w="1418" w:type="dxa"/>
            <w:vMerge/>
            <w:vAlign w:val="center"/>
          </w:tcPr>
          <w:p w14:paraId="15515750" w14:textId="77777777" w:rsidR="00C56BBC" w:rsidRPr="00DE2E48" w:rsidRDefault="00C56BBC" w:rsidP="003421B3">
            <w:pPr>
              <w:jc w:val="center"/>
              <w:rPr>
                <w:rFonts w:ascii="GHEA Grapalat" w:hAnsi="GHEA Grapalat" w:cs="Calibri"/>
                <w:color w:val="000000" w:themeColor="text1"/>
                <w:sz w:val="20"/>
                <w:szCs w:val="20"/>
                <w:lang w:val="hy-AM"/>
              </w:rPr>
            </w:pPr>
          </w:p>
        </w:tc>
      </w:tr>
      <w:tr w:rsidR="00C56BBC" w:rsidRPr="00DE2E48" w14:paraId="2992C5EC" w14:textId="77777777" w:rsidTr="00C56BBC">
        <w:trPr>
          <w:trHeight w:val="1160"/>
          <w:jc w:val="center"/>
        </w:trPr>
        <w:tc>
          <w:tcPr>
            <w:tcW w:w="441" w:type="dxa"/>
            <w:vAlign w:val="center"/>
          </w:tcPr>
          <w:p w14:paraId="52EF80AC" w14:textId="77777777" w:rsidR="00C56BBC" w:rsidRPr="00DE2E48" w:rsidRDefault="00C56BBC" w:rsidP="003421B3">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lastRenderedPageBreak/>
              <w:t>3</w:t>
            </w:r>
          </w:p>
        </w:tc>
        <w:tc>
          <w:tcPr>
            <w:tcW w:w="1516" w:type="dxa"/>
            <w:vAlign w:val="center"/>
          </w:tcPr>
          <w:p w14:paraId="49281ED3" w14:textId="77777777" w:rsidR="00C56BBC" w:rsidRPr="00DE2E48" w:rsidRDefault="00C56BBC" w:rsidP="003421B3">
            <w:pPr>
              <w:rPr>
                <w:rFonts w:ascii="GHEA Grapalat" w:hAnsi="GHEA Grapalat" w:cs="Calibri"/>
                <w:color w:val="000000" w:themeColor="text1"/>
                <w:sz w:val="20"/>
                <w:szCs w:val="20"/>
              </w:rPr>
            </w:pPr>
            <w:r w:rsidRPr="00DE2E48">
              <w:rPr>
                <w:rFonts w:ascii="GHEA Grapalat" w:hAnsi="GHEA Grapalat" w:cs="Calibri"/>
                <w:color w:val="000000" w:themeColor="text1"/>
                <w:sz w:val="20"/>
                <w:szCs w:val="20"/>
                <w:lang w:val="hy-AM"/>
              </w:rPr>
              <w:t>71241200/</w:t>
            </w:r>
            <w:r w:rsidRPr="00DE2E48">
              <w:rPr>
                <w:rFonts w:ascii="GHEA Grapalat" w:hAnsi="GHEA Grapalat" w:cs="Calibri"/>
                <w:color w:val="000000" w:themeColor="text1"/>
                <w:sz w:val="20"/>
                <w:szCs w:val="20"/>
              </w:rPr>
              <w:t>274</w:t>
            </w:r>
          </w:p>
        </w:tc>
        <w:tc>
          <w:tcPr>
            <w:tcW w:w="2311" w:type="dxa"/>
          </w:tcPr>
          <w:p w14:paraId="2333646A" w14:textId="77777777" w:rsidR="00C56BBC" w:rsidRPr="00DE2E48" w:rsidRDefault="00C56BBC" w:rsidP="003421B3">
            <w:pPr>
              <w:rPr>
                <w:rFonts w:ascii="GHEA Grapalat" w:hAnsi="GHEA Grapalat" w:cstheme="minorHAnsi"/>
                <w:sz w:val="20"/>
                <w:szCs w:val="20"/>
              </w:rPr>
            </w:pPr>
            <w:r w:rsidRPr="00DE2E48">
              <w:rPr>
                <w:rFonts w:ascii="GHEA Grapalat" w:hAnsi="GHEA Grapalat" w:cs="Sylfaen"/>
                <w:color w:val="000000" w:themeColor="text1"/>
                <w:sz w:val="20"/>
                <w:szCs w:val="20"/>
                <w:lang w:val="hy-AM"/>
              </w:rPr>
              <w:t>Консультационные работы по подготовке проектно-сметной документации для реконструкции дворовой части здания по адресу:</w:t>
            </w:r>
            <w:r w:rsidRPr="00DE2E48">
              <w:rPr>
                <w:rFonts w:ascii="GHEA Grapalat" w:hAnsi="GHEA Grapalat" w:cstheme="minorHAnsi"/>
                <w:sz w:val="20"/>
                <w:szCs w:val="20"/>
              </w:rPr>
              <w:t xml:space="preserve"> Игровая площадка ГНКО «Школа № 77 имени Р. Мирояна», расположенной по адресу: ул. Адонца, 11, в административном районе Арабкир</w:t>
            </w:r>
          </w:p>
          <w:p w14:paraId="059FEF3C" w14:textId="77777777" w:rsidR="00C56BBC" w:rsidRPr="00DE2E48" w:rsidRDefault="00C56BBC" w:rsidP="003421B3">
            <w:pPr>
              <w:spacing w:after="200" w:line="276" w:lineRule="auto"/>
              <w:ind w:left="358"/>
              <w:jc w:val="both"/>
              <w:rPr>
                <w:rFonts w:ascii="GHEA Grapalat" w:hAnsi="GHEA Grapalat" w:cs="Sylfaen"/>
                <w:color w:val="000000" w:themeColor="text1"/>
                <w:sz w:val="20"/>
                <w:szCs w:val="20"/>
                <w:lang w:val="hy-AM"/>
              </w:rPr>
            </w:pPr>
          </w:p>
          <w:p w14:paraId="63A9712A" w14:textId="77777777" w:rsidR="00C56BBC" w:rsidRPr="00DE2E48" w:rsidRDefault="00C56BBC" w:rsidP="003421B3">
            <w:pPr>
              <w:spacing w:after="200" w:line="276" w:lineRule="auto"/>
              <w:ind w:left="358"/>
              <w:jc w:val="both"/>
              <w:rPr>
                <w:rFonts w:ascii="GHEA Grapalat" w:hAnsi="GHEA Grapalat" w:cs="Sylfaen"/>
                <w:color w:val="000000" w:themeColor="text1"/>
                <w:sz w:val="20"/>
                <w:szCs w:val="20"/>
                <w:lang w:val="hy-AM"/>
              </w:rPr>
            </w:pPr>
          </w:p>
        </w:tc>
        <w:tc>
          <w:tcPr>
            <w:tcW w:w="3544" w:type="dxa"/>
            <w:vMerge/>
          </w:tcPr>
          <w:p w14:paraId="76674414" w14:textId="77777777" w:rsidR="00C56BBC" w:rsidRPr="00DE2E48" w:rsidRDefault="00C56BBC" w:rsidP="003421B3">
            <w:pPr>
              <w:spacing w:after="200" w:line="276" w:lineRule="auto"/>
              <w:ind w:left="358"/>
              <w:jc w:val="both"/>
              <w:rPr>
                <w:rFonts w:ascii="GHEA Grapalat" w:hAnsi="GHEA Grapalat" w:cs="Sylfaen"/>
                <w:color w:val="000000" w:themeColor="text1"/>
                <w:sz w:val="20"/>
                <w:szCs w:val="20"/>
                <w:lang w:val="hy-AM"/>
              </w:rPr>
            </w:pPr>
          </w:p>
        </w:tc>
        <w:tc>
          <w:tcPr>
            <w:tcW w:w="1134" w:type="dxa"/>
            <w:vAlign w:val="center"/>
          </w:tcPr>
          <w:p w14:paraId="72AB9BB7" w14:textId="77777777" w:rsidR="00C56BBC" w:rsidRPr="00DE2E48" w:rsidRDefault="00C56BBC" w:rsidP="003421B3">
            <w:pPr>
              <w:jc w:val="center"/>
              <w:rPr>
                <w:rFonts w:ascii="GHEA Grapalat" w:hAnsi="GHEA Grapalat"/>
                <w:color w:val="000000" w:themeColor="text1"/>
                <w:sz w:val="20"/>
                <w:szCs w:val="20"/>
              </w:rPr>
            </w:pPr>
            <w:r w:rsidRPr="00DE2E48">
              <w:rPr>
                <w:rFonts w:ascii="GHEA Grapalat" w:hAnsi="GHEA Grapalat"/>
                <w:color w:val="000000" w:themeColor="text1"/>
                <w:sz w:val="20"/>
                <w:szCs w:val="20"/>
              </w:rPr>
              <w:t>драм</w:t>
            </w:r>
          </w:p>
        </w:tc>
        <w:tc>
          <w:tcPr>
            <w:tcW w:w="1134" w:type="dxa"/>
            <w:vAlign w:val="center"/>
          </w:tcPr>
          <w:p w14:paraId="3C819D6A" w14:textId="77777777" w:rsidR="00C56BBC" w:rsidRPr="00DE2E48" w:rsidRDefault="00C56BBC" w:rsidP="003421B3">
            <w:pPr>
              <w:jc w:val="center"/>
              <w:rPr>
                <w:rFonts w:ascii="GHEA Grapalat" w:hAnsi="GHEA Grapalat"/>
                <w:color w:val="000000" w:themeColor="text1"/>
                <w:sz w:val="20"/>
                <w:szCs w:val="20"/>
              </w:rPr>
            </w:pPr>
            <w:r w:rsidRPr="00DE2E48">
              <w:rPr>
                <w:rFonts w:ascii="GHEA Grapalat" w:hAnsi="GHEA Grapalat"/>
                <w:color w:val="000000" w:themeColor="text1"/>
                <w:sz w:val="20"/>
                <w:szCs w:val="20"/>
              </w:rPr>
              <w:t>350 000</w:t>
            </w:r>
          </w:p>
        </w:tc>
        <w:tc>
          <w:tcPr>
            <w:tcW w:w="1276" w:type="dxa"/>
            <w:vAlign w:val="center"/>
          </w:tcPr>
          <w:p w14:paraId="5380AE91" w14:textId="77777777" w:rsidR="00C56BBC" w:rsidRPr="00DE2E48" w:rsidRDefault="00C56BBC" w:rsidP="003421B3">
            <w:pPr>
              <w:jc w:val="center"/>
              <w:rPr>
                <w:rFonts w:ascii="GHEA Grapalat" w:hAnsi="GHEA Grapalat" w:cs="GHEA Grapalat"/>
                <w:color w:val="000000" w:themeColor="text1"/>
                <w:sz w:val="20"/>
                <w:szCs w:val="20"/>
              </w:rPr>
            </w:pPr>
            <w:r w:rsidRPr="00DE2E48">
              <w:rPr>
                <w:rFonts w:ascii="GHEA Grapalat" w:hAnsi="GHEA Grapalat" w:cs="Calibri"/>
                <w:color w:val="000000" w:themeColor="text1"/>
                <w:sz w:val="20"/>
                <w:szCs w:val="20"/>
              </w:rPr>
              <w:t>1</w:t>
            </w:r>
          </w:p>
        </w:tc>
        <w:tc>
          <w:tcPr>
            <w:tcW w:w="1984" w:type="dxa"/>
          </w:tcPr>
          <w:p w14:paraId="0AB5E053" w14:textId="77777777" w:rsidR="00C56BBC" w:rsidRDefault="00C56BBC" w:rsidP="003421B3">
            <w:pPr>
              <w:rPr>
                <w:rStyle w:val="y2iqfc"/>
                <w:rFonts w:ascii="GHEA Grapalat" w:hAnsi="GHEA Grapalat"/>
                <w:color w:val="1F1F1F"/>
                <w:sz w:val="20"/>
                <w:szCs w:val="20"/>
              </w:rPr>
            </w:pPr>
          </w:p>
          <w:p w14:paraId="7E6B75FD" w14:textId="77777777" w:rsidR="00C56BBC" w:rsidRDefault="00C56BBC" w:rsidP="003421B3">
            <w:pPr>
              <w:rPr>
                <w:rStyle w:val="y2iqfc"/>
                <w:rFonts w:ascii="GHEA Grapalat" w:hAnsi="GHEA Grapalat"/>
                <w:color w:val="1F1F1F"/>
                <w:sz w:val="20"/>
                <w:szCs w:val="20"/>
              </w:rPr>
            </w:pPr>
          </w:p>
          <w:p w14:paraId="7B9A60B2" w14:textId="77777777" w:rsidR="00C56BBC" w:rsidRDefault="00C56BBC" w:rsidP="003421B3">
            <w:pPr>
              <w:rPr>
                <w:rStyle w:val="y2iqfc"/>
                <w:rFonts w:ascii="GHEA Grapalat" w:hAnsi="GHEA Grapalat"/>
                <w:color w:val="1F1F1F"/>
                <w:sz w:val="20"/>
                <w:szCs w:val="20"/>
              </w:rPr>
            </w:pPr>
          </w:p>
          <w:p w14:paraId="6C7C7B2E" w14:textId="77777777" w:rsidR="00C56BBC" w:rsidRDefault="00C56BBC" w:rsidP="003421B3">
            <w:pPr>
              <w:rPr>
                <w:rStyle w:val="y2iqfc"/>
                <w:rFonts w:ascii="GHEA Grapalat" w:hAnsi="GHEA Grapalat"/>
                <w:color w:val="1F1F1F"/>
                <w:sz w:val="20"/>
                <w:szCs w:val="20"/>
              </w:rPr>
            </w:pPr>
          </w:p>
          <w:p w14:paraId="7E8E90EA" w14:textId="77777777" w:rsidR="00C56BBC" w:rsidRPr="00DE2E48" w:rsidRDefault="00C56BBC" w:rsidP="003421B3">
            <w:pPr>
              <w:rPr>
                <w:rFonts w:ascii="GHEA Grapalat" w:hAnsi="GHEA Grapalat" w:cstheme="minorHAnsi"/>
                <w:sz w:val="20"/>
                <w:szCs w:val="20"/>
              </w:rPr>
            </w:pPr>
            <w:r w:rsidRPr="00DE2E48">
              <w:rPr>
                <w:rStyle w:val="y2iqfc"/>
                <w:rFonts w:ascii="GHEA Grapalat" w:hAnsi="GHEA Grapalat"/>
                <w:color w:val="1F1F1F"/>
                <w:sz w:val="20"/>
                <w:szCs w:val="20"/>
              </w:rPr>
              <w:t xml:space="preserve">Арабкир, административный район Арабкир, школа им. Р. Мирояна, 11, № 77, детская площадка </w:t>
            </w:r>
          </w:p>
        </w:tc>
        <w:tc>
          <w:tcPr>
            <w:tcW w:w="1418" w:type="dxa"/>
            <w:vMerge/>
            <w:vAlign w:val="center"/>
          </w:tcPr>
          <w:p w14:paraId="3E5A4EEE" w14:textId="77777777" w:rsidR="00C56BBC" w:rsidRPr="00DE2E48" w:rsidRDefault="00C56BBC" w:rsidP="003421B3">
            <w:pPr>
              <w:jc w:val="center"/>
              <w:rPr>
                <w:rFonts w:ascii="GHEA Grapalat" w:hAnsi="GHEA Grapalat" w:cs="Calibri"/>
                <w:color w:val="000000" w:themeColor="text1"/>
                <w:sz w:val="20"/>
                <w:szCs w:val="20"/>
                <w:lang w:val="hy-AM"/>
              </w:rPr>
            </w:pPr>
          </w:p>
        </w:tc>
      </w:tr>
      <w:tr w:rsidR="00C56BBC" w:rsidRPr="007C5A30" w14:paraId="17EEC2DE" w14:textId="77777777" w:rsidTr="00C56BBC">
        <w:trPr>
          <w:trHeight w:val="1160"/>
          <w:jc w:val="center"/>
        </w:trPr>
        <w:tc>
          <w:tcPr>
            <w:tcW w:w="441" w:type="dxa"/>
            <w:vAlign w:val="center"/>
          </w:tcPr>
          <w:p w14:paraId="7EBFB0D1" w14:textId="77777777" w:rsidR="00C56BBC" w:rsidRPr="00DE2E48" w:rsidRDefault="00C56BBC" w:rsidP="003421B3">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4</w:t>
            </w:r>
          </w:p>
        </w:tc>
        <w:tc>
          <w:tcPr>
            <w:tcW w:w="1516" w:type="dxa"/>
            <w:vAlign w:val="center"/>
          </w:tcPr>
          <w:p w14:paraId="1AEF4A13" w14:textId="77777777" w:rsidR="00C56BBC" w:rsidRPr="00DE2E48" w:rsidRDefault="00C56BBC" w:rsidP="003421B3">
            <w:pPr>
              <w:rPr>
                <w:rFonts w:ascii="GHEA Grapalat" w:hAnsi="GHEA Grapalat" w:cs="Calibri"/>
                <w:color w:val="000000" w:themeColor="text1"/>
                <w:sz w:val="20"/>
                <w:szCs w:val="20"/>
              </w:rPr>
            </w:pPr>
            <w:r w:rsidRPr="00DE2E48">
              <w:rPr>
                <w:rFonts w:ascii="GHEA Grapalat" w:hAnsi="GHEA Grapalat" w:cs="Calibri"/>
                <w:color w:val="000000" w:themeColor="text1"/>
                <w:sz w:val="20"/>
                <w:szCs w:val="20"/>
                <w:lang w:val="hy-AM"/>
              </w:rPr>
              <w:t>71241200/</w:t>
            </w:r>
            <w:r w:rsidRPr="00DE2E48">
              <w:rPr>
                <w:rFonts w:ascii="GHEA Grapalat" w:hAnsi="GHEA Grapalat" w:cs="Calibri"/>
                <w:color w:val="000000" w:themeColor="text1"/>
                <w:sz w:val="20"/>
                <w:szCs w:val="20"/>
              </w:rPr>
              <w:t>275</w:t>
            </w:r>
          </w:p>
        </w:tc>
        <w:tc>
          <w:tcPr>
            <w:tcW w:w="2311" w:type="dxa"/>
          </w:tcPr>
          <w:p w14:paraId="68F97006" w14:textId="77777777" w:rsidR="00C56BBC" w:rsidRPr="00DE2E48" w:rsidRDefault="00C56BBC" w:rsidP="003421B3">
            <w:pPr>
              <w:rPr>
                <w:rFonts w:ascii="GHEA Grapalat" w:hAnsi="GHEA Grapalat" w:cstheme="minorHAnsi"/>
                <w:sz w:val="20"/>
                <w:szCs w:val="20"/>
              </w:rPr>
            </w:pPr>
            <w:r w:rsidRPr="00DE2E48">
              <w:rPr>
                <w:rFonts w:ascii="GHEA Grapalat" w:hAnsi="GHEA Grapalat" w:cs="Sylfaen"/>
                <w:color w:val="000000" w:themeColor="text1"/>
                <w:sz w:val="20"/>
                <w:szCs w:val="20"/>
                <w:lang w:val="hy-AM"/>
              </w:rPr>
              <w:t xml:space="preserve">Консультационные работы по подготовке проектно-сметной документации для реконструкции дворовой части здания по адресу: </w:t>
            </w:r>
            <w:r w:rsidRPr="00DE2E48">
              <w:rPr>
                <w:rFonts w:ascii="GHEA Grapalat" w:hAnsi="GHEA Grapalat" w:cs="Sylfaen"/>
                <w:color w:val="000000" w:themeColor="text1"/>
                <w:sz w:val="20"/>
                <w:szCs w:val="20"/>
                <w:lang w:val="hy-AM"/>
              </w:rPr>
              <w:br/>
            </w:r>
            <w:r w:rsidRPr="00DE2E48">
              <w:rPr>
                <w:rFonts w:ascii="GHEA Grapalat" w:hAnsi="GHEA Grapalat" w:cstheme="minorHAnsi"/>
                <w:sz w:val="20"/>
                <w:szCs w:val="20"/>
              </w:rPr>
              <w:lastRenderedPageBreak/>
              <w:t>Игровая площадка ГНКО «Школа № 128 имени Л. Толстого», расположенной по адресу: проспект Азатутян, 5, в административном районе Арабкир</w:t>
            </w:r>
          </w:p>
          <w:p w14:paraId="444B8E11" w14:textId="77777777" w:rsidR="00C56BBC" w:rsidRPr="00DE2E48" w:rsidRDefault="00C56BBC" w:rsidP="003421B3">
            <w:pPr>
              <w:spacing w:after="200" w:line="276" w:lineRule="auto"/>
              <w:ind w:left="358"/>
              <w:jc w:val="both"/>
              <w:rPr>
                <w:rFonts w:ascii="GHEA Grapalat" w:hAnsi="GHEA Grapalat" w:cs="Sylfaen"/>
                <w:color w:val="000000" w:themeColor="text1"/>
                <w:sz w:val="20"/>
                <w:szCs w:val="20"/>
              </w:rPr>
            </w:pPr>
          </w:p>
        </w:tc>
        <w:tc>
          <w:tcPr>
            <w:tcW w:w="3544" w:type="dxa"/>
            <w:vMerge/>
          </w:tcPr>
          <w:p w14:paraId="2195EDA1" w14:textId="77777777" w:rsidR="00C56BBC" w:rsidRPr="00DE2E48" w:rsidRDefault="00C56BBC" w:rsidP="003421B3">
            <w:pPr>
              <w:spacing w:after="200" w:line="276" w:lineRule="auto"/>
              <w:ind w:left="358"/>
              <w:jc w:val="both"/>
              <w:rPr>
                <w:rFonts w:ascii="GHEA Grapalat" w:hAnsi="GHEA Grapalat" w:cs="Sylfaen"/>
                <w:color w:val="000000" w:themeColor="text1"/>
                <w:sz w:val="20"/>
                <w:szCs w:val="20"/>
                <w:lang w:val="hy-AM"/>
              </w:rPr>
            </w:pPr>
          </w:p>
        </w:tc>
        <w:tc>
          <w:tcPr>
            <w:tcW w:w="1134" w:type="dxa"/>
            <w:vAlign w:val="center"/>
          </w:tcPr>
          <w:p w14:paraId="0FCA0FF5" w14:textId="77777777" w:rsidR="00C56BBC" w:rsidRPr="00DE2E48" w:rsidRDefault="00C56BBC" w:rsidP="003421B3">
            <w:pPr>
              <w:jc w:val="center"/>
              <w:rPr>
                <w:rFonts w:ascii="GHEA Grapalat" w:hAnsi="GHEA Grapalat"/>
                <w:color w:val="000000" w:themeColor="text1"/>
                <w:sz w:val="20"/>
                <w:szCs w:val="20"/>
              </w:rPr>
            </w:pPr>
            <w:r w:rsidRPr="00DE2E48">
              <w:rPr>
                <w:rFonts w:ascii="GHEA Grapalat" w:hAnsi="GHEA Grapalat"/>
                <w:color w:val="000000" w:themeColor="text1"/>
                <w:sz w:val="20"/>
                <w:szCs w:val="20"/>
              </w:rPr>
              <w:t>драм</w:t>
            </w:r>
          </w:p>
        </w:tc>
        <w:tc>
          <w:tcPr>
            <w:tcW w:w="1134" w:type="dxa"/>
            <w:vAlign w:val="center"/>
          </w:tcPr>
          <w:p w14:paraId="55D2F502" w14:textId="77777777" w:rsidR="00C56BBC" w:rsidRPr="00DE2E48" w:rsidRDefault="00C56BBC" w:rsidP="003421B3">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350 000</w:t>
            </w:r>
          </w:p>
        </w:tc>
        <w:tc>
          <w:tcPr>
            <w:tcW w:w="1276" w:type="dxa"/>
            <w:vAlign w:val="center"/>
          </w:tcPr>
          <w:p w14:paraId="190E20C0" w14:textId="77777777" w:rsidR="00C56BBC" w:rsidRPr="00DE2E48" w:rsidRDefault="00C56BBC" w:rsidP="003421B3">
            <w:pPr>
              <w:jc w:val="center"/>
              <w:rPr>
                <w:rFonts w:ascii="GHEA Grapalat" w:hAnsi="GHEA Grapalat" w:cs="GHEA Grapalat"/>
                <w:color w:val="000000" w:themeColor="text1"/>
                <w:sz w:val="20"/>
                <w:szCs w:val="20"/>
              </w:rPr>
            </w:pPr>
            <w:r w:rsidRPr="00DE2E48">
              <w:rPr>
                <w:rFonts w:ascii="GHEA Grapalat" w:hAnsi="GHEA Grapalat" w:cs="Calibri"/>
                <w:color w:val="000000" w:themeColor="text1"/>
                <w:sz w:val="20"/>
                <w:szCs w:val="20"/>
              </w:rPr>
              <w:t>1</w:t>
            </w:r>
          </w:p>
        </w:tc>
        <w:tc>
          <w:tcPr>
            <w:tcW w:w="1984" w:type="dxa"/>
          </w:tcPr>
          <w:p w14:paraId="4E0B231E" w14:textId="77777777" w:rsidR="00C56BBC" w:rsidRDefault="00C56BBC" w:rsidP="003421B3">
            <w:pPr>
              <w:rPr>
                <w:rStyle w:val="y2iqfc"/>
                <w:rFonts w:ascii="GHEA Grapalat" w:hAnsi="GHEA Grapalat"/>
                <w:color w:val="1F1F1F"/>
                <w:sz w:val="20"/>
                <w:szCs w:val="20"/>
              </w:rPr>
            </w:pPr>
          </w:p>
          <w:p w14:paraId="1C4F06AC" w14:textId="77777777" w:rsidR="00C56BBC" w:rsidRDefault="00C56BBC" w:rsidP="003421B3">
            <w:pPr>
              <w:rPr>
                <w:rStyle w:val="y2iqfc"/>
                <w:rFonts w:ascii="GHEA Grapalat" w:hAnsi="GHEA Grapalat"/>
                <w:color w:val="1F1F1F"/>
                <w:sz w:val="20"/>
                <w:szCs w:val="20"/>
              </w:rPr>
            </w:pPr>
          </w:p>
          <w:p w14:paraId="1EBFC6FC" w14:textId="77777777" w:rsidR="00C56BBC" w:rsidRDefault="00C56BBC" w:rsidP="003421B3">
            <w:pPr>
              <w:rPr>
                <w:rStyle w:val="y2iqfc"/>
                <w:rFonts w:ascii="GHEA Grapalat" w:hAnsi="GHEA Grapalat"/>
                <w:color w:val="1F1F1F"/>
                <w:sz w:val="20"/>
                <w:szCs w:val="20"/>
              </w:rPr>
            </w:pPr>
          </w:p>
          <w:p w14:paraId="3E416480" w14:textId="77777777" w:rsidR="00C56BBC" w:rsidRDefault="00C56BBC" w:rsidP="003421B3">
            <w:pPr>
              <w:rPr>
                <w:rStyle w:val="y2iqfc"/>
                <w:rFonts w:ascii="GHEA Grapalat" w:hAnsi="GHEA Grapalat"/>
                <w:color w:val="1F1F1F"/>
                <w:sz w:val="20"/>
                <w:szCs w:val="20"/>
              </w:rPr>
            </w:pPr>
          </w:p>
          <w:p w14:paraId="6DB949C1" w14:textId="77777777" w:rsidR="00C56BBC" w:rsidRDefault="00C56BBC" w:rsidP="003421B3">
            <w:pPr>
              <w:rPr>
                <w:rStyle w:val="y2iqfc"/>
                <w:rFonts w:ascii="GHEA Grapalat" w:hAnsi="GHEA Grapalat"/>
                <w:color w:val="1F1F1F"/>
                <w:sz w:val="20"/>
                <w:szCs w:val="20"/>
              </w:rPr>
            </w:pPr>
          </w:p>
          <w:p w14:paraId="784F6759" w14:textId="77777777" w:rsidR="00C56BBC" w:rsidRDefault="00C56BBC" w:rsidP="003421B3">
            <w:pPr>
              <w:rPr>
                <w:rStyle w:val="y2iqfc"/>
                <w:rFonts w:ascii="GHEA Grapalat" w:hAnsi="GHEA Grapalat"/>
                <w:color w:val="1F1F1F"/>
                <w:sz w:val="20"/>
                <w:szCs w:val="20"/>
              </w:rPr>
            </w:pPr>
          </w:p>
          <w:p w14:paraId="193CB373" w14:textId="77777777" w:rsidR="00C56BBC" w:rsidRPr="00DE2E48" w:rsidRDefault="00C56BBC" w:rsidP="003421B3">
            <w:pPr>
              <w:rPr>
                <w:rFonts w:ascii="GHEA Grapalat" w:hAnsi="GHEA Grapalat" w:cstheme="minorHAnsi"/>
                <w:sz w:val="20"/>
                <w:szCs w:val="20"/>
              </w:rPr>
            </w:pPr>
            <w:r w:rsidRPr="00DE2E48">
              <w:rPr>
                <w:rStyle w:val="y2iqfc"/>
                <w:rFonts w:ascii="GHEA Grapalat" w:hAnsi="GHEA Grapalat"/>
                <w:color w:val="1F1F1F"/>
                <w:sz w:val="20"/>
                <w:szCs w:val="20"/>
              </w:rPr>
              <w:t xml:space="preserve">Арабкир, школа </w:t>
            </w:r>
            <w:r w:rsidRPr="00DE2E48">
              <w:rPr>
                <w:rStyle w:val="y2iqfc"/>
                <w:rFonts w:ascii="GHEA Grapalat" w:hAnsi="GHEA Grapalat"/>
                <w:color w:val="1F1F1F"/>
                <w:sz w:val="20"/>
                <w:szCs w:val="20"/>
              </w:rPr>
              <w:lastRenderedPageBreak/>
              <w:t xml:space="preserve">им. Л. Толстого, 5, № 128, детская площадка </w:t>
            </w:r>
          </w:p>
        </w:tc>
        <w:tc>
          <w:tcPr>
            <w:tcW w:w="1418" w:type="dxa"/>
            <w:vMerge/>
            <w:vAlign w:val="center"/>
          </w:tcPr>
          <w:p w14:paraId="48BD0ED4" w14:textId="77777777" w:rsidR="00C56BBC" w:rsidRPr="00DE2E48" w:rsidRDefault="00C56BBC" w:rsidP="003421B3">
            <w:pPr>
              <w:jc w:val="center"/>
              <w:rPr>
                <w:rFonts w:ascii="GHEA Grapalat" w:hAnsi="GHEA Grapalat" w:cs="Calibri"/>
                <w:color w:val="000000" w:themeColor="text1"/>
                <w:sz w:val="20"/>
                <w:szCs w:val="20"/>
                <w:lang w:val="hy-AM"/>
              </w:rPr>
            </w:pPr>
          </w:p>
        </w:tc>
      </w:tr>
      <w:tr w:rsidR="00C56BBC" w:rsidRPr="00DE2E48" w14:paraId="37F09D8B" w14:textId="77777777" w:rsidTr="00C56BBC">
        <w:trPr>
          <w:trHeight w:val="1160"/>
          <w:jc w:val="center"/>
        </w:trPr>
        <w:tc>
          <w:tcPr>
            <w:tcW w:w="441" w:type="dxa"/>
            <w:vAlign w:val="center"/>
          </w:tcPr>
          <w:p w14:paraId="3DB68F0C" w14:textId="77777777" w:rsidR="00C56BBC" w:rsidRPr="00DE2E48" w:rsidRDefault="00C56BBC" w:rsidP="003421B3">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lastRenderedPageBreak/>
              <w:t>5</w:t>
            </w:r>
          </w:p>
        </w:tc>
        <w:tc>
          <w:tcPr>
            <w:tcW w:w="1516" w:type="dxa"/>
            <w:vAlign w:val="center"/>
          </w:tcPr>
          <w:p w14:paraId="1F9A9561" w14:textId="77777777" w:rsidR="00C56BBC" w:rsidRPr="00DE2E48" w:rsidRDefault="00C56BBC" w:rsidP="003421B3">
            <w:pPr>
              <w:rPr>
                <w:rFonts w:ascii="GHEA Grapalat" w:hAnsi="GHEA Grapalat" w:cs="Calibri"/>
                <w:color w:val="000000" w:themeColor="text1"/>
                <w:sz w:val="20"/>
                <w:szCs w:val="20"/>
              </w:rPr>
            </w:pPr>
            <w:r w:rsidRPr="00DE2E48">
              <w:rPr>
                <w:rFonts w:ascii="GHEA Grapalat" w:hAnsi="GHEA Grapalat" w:cs="Calibri"/>
                <w:color w:val="000000" w:themeColor="text1"/>
                <w:sz w:val="20"/>
                <w:szCs w:val="20"/>
                <w:lang w:val="hy-AM"/>
              </w:rPr>
              <w:t>71241200/</w:t>
            </w:r>
            <w:r w:rsidRPr="00DE2E48">
              <w:rPr>
                <w:rFonts w:ascii="GHEA Grapalat" w:hAnsi="GHEA Grapalat" w:cs="Calibri"/>
                <w:color w:val="000000" w:themeColor="text1"/>
                <w:sz w:val="20"/>
                <w:szCs w:val="20"/>
              </w:rPr>
              <w:t>276</w:t>
            </w:r>
          </w:p>
        </w:tc>
        <w:tc>
          <w:tcPr>
            <w:tcW w:w="2311" w:type="dxa"/>
            <w:vAlign w:val="center"/>
          </w:tcPr>
          <w:p w14:paraId="086171CC" w14:textId="77777777" w:rsidR="00C56BBC" w:rsidRPr="00DE2E48" w:rsidRDefault="00C56BBC" w:rsidP="003421B3">
            <w:pPr>
              <w:pStyle w:val="Heading6"/>
              <w:rPr>
                <w:rFonts w:ascii="GHEA Grapalat" w:hAnsi="GHEA Grapalat" w:cstheme="minorHAnsi"/>
                <w:b w:val="0"/>
                <w:bCs/>
                <w:sz w:val="20"/>
              </w:rPr>
            </w:pPr>
            <w:r w:rsidRPr="00DE2E48">
              <w:rPr>
                <w:rFonts w:ascii="GHEA Grapalat" w:hAnsi="GHEA Grapalat" w:cs="Sylfaen"/>
                <w:b w:val="0"/>
                <w:color w:val="000000" w:themeColor="text1"/>
                <w:sz w:val="20"/>
                <w:lang w:val="hy-AM"/>
              </w:rPr>
              <w:t>Консультационные работы по подготовке проектно-сметной документации для реконструкции дворовой части здания по адресу</w:t>
            </w:r>
            <w:r w:rsidRPr="00DE2E48">
              <w:rPr>
                <w:rFonts w:ascii="GHEA Grapalat" w:hAnsi="GHEA Grapalat" w:cstheme="minorHAnsi"/>
                <w:b w:val="0"/>
                <w:sz w:val="20"/>
              </w:rPr>
              <w:t xml:space="preserve"> Игровая площадка ГНКО «Школа № 129 имени Гая», расположенной по адресу: ул. Кочара, 29, в административном районе Арабкир</w:t>
            </w:r>
          </w:p>
          <w:p w14:paraId="1D57647F" w14:textId="77777777" w:rsidR="00C56BBC" w:rsidRPr="00DE2E48" w:rsidRDefault="00C56BBC" w:rsidP="003421B3">
            <w:pPr>
              <w:spacing w:after="200" w:line="276" w:lineRule="auto"/>
              <w:ind w:left="358"/>
              <w:jc w:val="both"/>
              <w:rPr>
                <w:rFonts w:ascii="GHEA Grapalat" w:hAnsi="GHEA Grapalat" w:cs="Sylfaen"/>
                <w:color w:val="000000" w:themeColor="text1"/>
                <w:sz w:val="20"/>
                <w:szCs w:val="20"/>
                <w:lang w:val="hy-AM"/>
              </w:rPr>
            </w:pPr>
            <w:r w:rsidRPr="00DE2E48">
              <w:rPr>
                <w:rFonts w:ascii="GHEA Grapalat" w:hAnsi="GHEA Grapalat" w:cstheme="minorHAnsi"/>
                <w:sz w:val="20"/>
                <w:szCs w:val="20"/>
              </w:rPr>
              <w:t xml:space="preserve"> </w:t>
            </w:r>
          </w:p>
        </w:tc>
        <w:tc>
          <w:tcPr>
            <w:tcW w:w="3544" w:type="dxa"/>
            <w:vMerge/>
          </w:tcPr>
          <w:p w14:paraId="3CB71741" w14:textId="77777777" w:rsidR="00C56BBC" w:rsidRPr="00DE2E48" w:rsidRDefault="00C56BBC" w:rsidP="003421B3">
            <w:pPr>
              <w:spacing w:after="200" w:line="276" w:lineRule="auto"/>
              <w:ind w:left="358"/>
              <w:jc w:val="both"/>
              <w:rPr>
                <w:rFonts w:ascii="GHEA Grapalat" w:hAnsi="GHEA Grapalat" w:cs="Sylfaen"/>
                <w:color w:val="000000" w:themeColor="text1"/>
                <w:sz w:val="20"/>
                <w:szCs w:val="20"/>
                <w:lang w:val="hy-AM"/>
              </w:rPr>
            </w:pPr>
          </w:p>
        </w:tc>
        <w:tc>
          <w:tcPr>
            <w:tcW w:w="1134" w:type="dxa"/>
            <w:vAlign w:val="center"/>
          </w:tcPr>
          <w:p w14:paraId="5703FE84" w14:textId="77777777" w:rsidR="00C56BBC" w:rsidRPr="00DE2E48" w:rsidRDefault="00C56BBC" w:rsidP="003421B3">
            <w:pPr>
              <w:jc w:val="center"/>
              <w:rPr>
                <w:rFonts w:ascii="GHEA Grapalat" w:hAnsi="GHEA Grapalat"/>
                <w:color w:val="000000" w:themeColor="text1"/>
                <w:sz w:val="20"/>
                <w:szCs w:val="20"/>
              </w:rPr>
            </w:pPr>
            <w:r w:rsidRPr="00DE2E48">
              <w:rPr>
                <w:rFonts w:ascii="GHEA Grapalat" w:hAnsi="GHEA Grapalat"/>
                <w:color w:val="000000" w:themeColor="text1"/>
                <w:sz w:val="20"/>
                <w:szCs w:val="20"/>
              </w:rPr>
              <w:t>драм</w:t>
            </w:r>
          </w:p>
        </w:tc>
        <w:tc>
          <w:tcPr>
            <w:tcW w:w="1134" w:type="dxa"/>
            <w:vAlign w:val="center"/>
          </w:tcPr>
          <w:p w14:paraId="4F47E8FE" w14:textId="77777777" w:rsidR="00C56BBC" w:rsidRPr="00DE2E48" w:rsidRDefault="00C56BBC" w:rsidP="003421B3">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350 000</w:t>
            </w:r>
          </w:p>
        </w:tc>
        <w:tc>
          <w:tcPr>
            <w:tcW w:w="1276" w:type="dxa"/>
            <w:vAlign w:val="center"/>
          </w:tcPr>
          <w:p w14:paraId="14C2265A" w14:textId="77777777" w:rsidR="00C56BBC" w:rsidRPr="00DE2E48" w:rsidRDefault="00C56BBC" w:rsidP="003421B3">
            <w:pPr>
              <w:jc w:val="center"/>
              <w:rPr>
                <w:rFonts w:ascii="GHEA Grapalat" w:hAnsi="GHEA Grapalat" w:cstheme="minorHAnsi"/>
                <w:sz w:val="20"/>
                <w:szCs w:val="20"/>
              </w:rPr>
            </w:pPr>
            <w:r w:rsidRPr="00DE2E48">
              <w:rPr>
                <w:rFonts w:ascii="GHEA Grapalat" w:hAnsi="GHEA Grapalat" w:cstheme="minorHAnsi"/>
                <w:sz w:val="20"/>
                <w:szCs w:val="20"/>
              </w:rPr>
              <w:t>1</w:t>
            </w:r>
          </w:p>
        </w:tc>
        <w:tc>
          <w:tcPr>
            <w:tcW w:w="1984" w:type="dxa"/>
          </w:tcPr>
          <w:p w14:paraId="77460882" w14:textId="77777777" w:rsidR="00C56BBC" w:rsidRDefault="00C56BBC" w:rsidP="003421B3">
            <w:pPr>
              <w:pStyle w:val="Heading6"/>
              <w:rPr>
                <w:rStyle w:val="y2iqfc"/>
                <w:rFonts w:ascii="GHEA Grapalat" w:hAnsi="GHEA Grapalat"/>
                <w:b w:val="0"/>
                <w:bCs/>
                <w:color w:val="1F1F1F"/>
                <w:sz w:val="20"/>
              </w:rPr>
            </w:pPr>
          </w:p>
          <w:p w14:paraId="54C15DCF" w14:textId="77777777" w:rsidR="00C56BBC" w:rsidRDefault="00C56BBC" w:rsidP="003421B3">
            <w:pPr>
              <w:pStyle w:val="Heading6"/>
              <w:rPr>
                <w:rStyle w:val="y2iqfc"/>
                <w:rFonts w:ascii="GHEA Grapalat" w:hAnsi="GHEA Grapalat"/>
                <w:b w:val="0"/>
                <w:bCs/>
                <w:color w:val="1F1F1F"/>
                <w:sz w:val="20"/>
              </w:rPr>
            </w:pPr>
          </w:p>
          <w:p w14:paraId="1938AE56" w14:textId="77777777" w:rsidR="00C56BBC" w:rsidRPr="00DE2E48" w:rsidRDefault="00C56BBC" w:rsidP="003421B3">
            <w:pPr>
              <w:pStyle w:val="Heading6"/>
              <w:rPr>
                <w:rFonts w:ascii="GHEA Grapalat" w:hAnsi="GHEA Grapalat" w:cstheme="minorHAnsi"/>
                <w:b w:val="0"/>
                <w:bCs/>
                <w:sz w:val="20"/>
              </w:rPr>
            </w:pPr>
            <w:r w:rsidRPr="00DE2E48">
              <w:rPr>
                <w:rStyle w:val="y2iqfc"/>
                <w:rFonts w:ascii="GHEA Grapalat" w:hAnsi="GHEA Grapalat"/>
                <w:b w:val="0"/>
                <w:color w:val="1F1F1F"/>
                <w:sz w:val="20"/>
              </w:rPr>
              <w:t xml:space="preserve">Арабкир, школа им. Кочара, 29, школа им. Гэя, № 129, детская площадка </w:t>
            </w:r>
          </w:p>
        </w:tc>
        <w:tc>
          <w:tcPr>
            <w:tcW w:w="1418" w:type="dxa"/>
            <w:vAlign w:val="center"/>
          </w:tcPr>
          <w:p w14:paraId="2E84CE71" w14:textId="77777777" w:rsidR="00C56BBC" w:rsidRPr="00DE2E48" w:rsidRDefault="00C56BBC" w:rsidP="003421B3">
            <w:pPr>
              <w:jc w:val="center"/>
              <w:rPr>
                <w:rFonts w:ascii="GHEA Grapalat" w:hAnsi="GHEA Grapalat" w:cs="Calibri"/>
                <w:color w:val="000000" w:themeColor="text1"/>
                <w:sz w:val="20"/>
                <w:szCs w:val="20"/>
                <w:lang w:val="hy-AM"/>
              </w:rPr>
            </w:pPr>
          </w:p>
        </w:tc>
      </w:tr>
      <w:tr w:rsidR="00C56BBC" w:rsidRPr="00DE2E48" w14:paraId="4CA419CE" w14:textId="77777777" w:rsidTr="00C56BBC">
        <w:trPr>
          <w:trHeight w:val="1160"/>
          <w:jc w:val="center"/>
        </w:trPr>
        <w:tc>
          <w:tcPr>
            <w:tcW w:w="441" w:type="dxa"/>
            <w:vAlign w:val="center"/>
          </w:tcPr>
          <w:p w14:paraId="24D8A4D4" w14:textId="77777777" w:rsidR="00C56BBC" w:rsidRPr="00DE2E48" w:rsidRDefault="00C56BBC" w:rsidP="003421B3">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6</w:t>
            </w:r>
          </w:p>
        </w:tc>
        <w:tc>
          <w:tcPr>
            <w:tcW w:w="1516" w:type="dxa"/>
            <w:vAlign w:val="center"/>
          </w:tcPr>
          <w:p w14:paraId="26382FDC" w14:textId="77777777" w:rsidR="00C56BBC" w:rsidRPr="00DE2E48" w:rsidRDefault="00C56BBC" w:rsidP="003421B3">
            <w:pPr>
              <w:rPr>
                <w:rFonts w:ascii="GHEA Grapalat" w:hAnsi="GHEA Grapalat" w:cs="Calibri"/>
                <w:color w:val="000000" w:themeColor="text1"/>
                <w:sz w:val="20"/>
                <w:szCs w:val="20"/>
                <w:lang w:val="hy-AM"/>
              </w:rPr>
            </w:pPr>
            <w:r w:rsidRPr="00DE2E48">
              <w:rPr>
                <w:rFonts w:ascii="GHEA Grapalat" w:hAnsi="GHEA Grapalat" w:cs="Calibri"/>
                <w:color w:val="000000" w:themeColor="text1"/>
                <w:sz w:val="20"/>
                <w:szCs w:val="20"/>
                <w:lang w:val="hy-AM"/>
              </w:rPr>
              <w:t>71241200/</w:t>
            </w:r>
            <w:r w:rsidRPr="00DE2E48">
              <w:rPr>
                <w:rFonts w:ascii="GHEA Grapalat" w:hAnsi="GHEA Grapalat" w:cs="Calibri"/>
                <w:color w:val="000000" w:themeColor="text1"/>
                <w:sz w:val="20"/>
                <w:szCs w:val="20"/>
              </w:rPr>
              <w:t>277</w:t>
            </w:r>
          </w:p>
        </w:tc>
        <w:tc>
          <w:tcPr>
            <w:tcW w:w="2311" w:type="dxa"/>
          </w:tcPr>
          <w:p w14:paraId="5490D267" w14:textId="77777777" w:rsidR="00C56BBC" w:rsidRPr="00DE2E48" w:rsidRDefault="00C56BBC" w:rsidP="003421B3">
            <w:pPr>
              <w:rPr>
                <w:rFonts w:ascii="GHEA Grapalat" w:hAnsi="GHEA Grapalat" w:cstheme="minorHAnsi"/>
                <w:sz w:val="20"/>
                <w:szCs w:val="20"/>
              </w:rPr>
            </w:pPr>
            <w:r w:rsidRPr="00DE2E48">
              <w:rPr>
                <w:rFonts w:ascii="GHEA Grapalat" w:hAnsi="GHEA Grapalat"/>
                <w:color w:val="000000" w:themeColor="text1"/>
                <w:sz w:val="20"/>
                <w:szCs w:val="20"/>
              </w:rPr>
              <w:t xml:space="preserve">Консультационные работы по подготовке проектной и сметной документации для реконструкции дворовой части здания по адресу  </w:t>
            </w:r>
          </w:p>
          <w:p w14:paraId="52E49E32" w14:textId="77777777" w:rsidR="00C56BBC" w:rsidRPr="00DE2E48" w:rsidRDefault="00C56BBC" w:rsidP="003421B3">
            <w:pPr>
              <w:rPr>
                <w:rFonts w:ascii="GHEA Grapalat" w:hAnsi="GHEA Grapalat" w:cstheme="minorHAnsi"/>
                <w:sz w:val="20"/>
                <w:szCs w:val="20"/>
                <w:lang w:val="hy-AM"/>
              </w:rPr>
            </w:pPr>
            <w:r w:rsidRPr="00DE2E48">
              <w:rPr>
                <w:rFonts w:ascii="GHEA Grapalat" w:hAnsi="GHEA Grapalat" w:cstheme="minorHAnsi"/>
                <w:sz w:val="20"/>
                <w:szCs w:val="20"/>
                <w:lang w:val="hy-AM"/>
              </w:rPr>
              <w:t xml:space="preserve">Капитальный ремонт двора домов № 74, 76, 78 и 80 по улице Аветисяна и строительство </w:t>
            </w:r>
            <w:r w:rsidRPr="00DE2E48">
              <w:rPr>
                <w:rFonts w:ascii="GHEA Grapalat" w:hAnsi="GHEA Grapalat" w:cstheme="minorHAnsi"/>
                <w:sz w:val="20"/>
                <w:szCs w:val="20"/>
                <w:lang w:val="hy-AM"/>
              </w:rPr>
              <w:lastRenderedPageBreak/>
              <w:t>футбольного поля в административном районе Арабкир</w:t>
            </w:r>
          </w:p>
          <w:p w14:paraId="2795C9C5" w14:textId="77777777" w:rsidR="00C56BBC" w:rsidRPr="00DE2E48" w:rsidRDefault="00C56BBC" w:rsidP="003421B3">
            <w:pPr>
              <w:spacing w:after="200" w:line="276" w:lineRule="auto"/>
              <w:ind w:left="358"/>
              <w:jc w:val="both"/>
              <w:rPr>
                <w:rFonts w:ascii="GHEA Grapalat" w:hAnsi="GHEA Grapalat" w:cs="Sylfaen"/>
                <w:color w:val="000000" w:themeColor="text1"/>
                <w:sz w:val="20"/>
                <w:szCs w:val="20"/>
                <w:lang w:val="hy-AM"/>
              </w:rPr>
            </w:pPr>
          </w:p>
        </w:tc>
        <w:tc>
          <w:tcPr>
            <w:tcW w:w="3544" w:type="dxa"/>
            <w:vMerge/>
          </w:tcPr>
          <w:p w14:paraId="386A49BB" w14:textId="77777777" w:rsidR="00C56BBC" w:rsidRPr="00DE2E48" w:rsidRDefault="00C56BBC" w:rsidP="003421B3">
            <w:pPr>
              <w:spacing w:after="200" w:line="276" w:lineRule="auto"/>
              <w:ind w:left="358"/>
              <w:jc w:val="both"/>
              <w:rPr>
                <w:rFonts w:ascii="GHEA Grapalat" w:hAnsi="GHEA Grapalat" w:cs="Sylfaen"/>
                <w:color w:val="000000" w:themeColor="text1"/>
                <w:sz w:val="20"/>
                <w:szCs w:val="20"/>
                <w:lang w:val="hy-AM"/>
              </w:rPr>
            </w:pPr>
          </w:p>
        </w:tc>
        <w:tc>
          <w:tcPr>
            <w:tcW w:w="1134" w:type="dxa"/>
            <w:vAlign w:val="center"/>
          </w:tcPr>
          <w:p w14:paraId="609B697E" w14:textId="77777777" w:rsidR="00C56BBC" w:rsidRPr="00DE2E48" w:rsidRDefault="00C56BBC" w:rsidP="003421B3">
            <w:pPr>
              <w:jc w:val="center"/>
              <w:rPr>
                <w:rFonts w:ascii="GHEA Grapalat" w:hAnsi="GHEA Grapalat"/>
                <w:color w:val="000000" w:themeColor="text1"/>
                <w:sz w:val="20"/>
                <w:szCs w:val="20"/>
              </w:rPr>
            </w:pPr>
            <w:r w:rsidRPr="00DE2E48">
              <w:rPr>
                <w:rFonts w:ascii="GHEA Grapalat" w:hAnsi="GHEA Grapalat"/>
                <w:color w:val="000000" w:themeColor="text1"/>
                <w:sz w:val="20"/>
                <w:szCs w:val="20"/>
              </w:rPr>
              <w:t>драм</w:t>
            </w:r>
          </w:p>
        </w:tc>
        <w:tc>
          <w:tcPr>
            <w:tcW w:w="1134" w:type="dxa"/>
            <w:vAlign w:val="center"/>
          </w:tcPr>
          <w:p w14:paraId="452AE974" w14:textId="77777777" w:rsidR="00C56BBC" w:rsidRPr="00DE2E48" w:rsidRDefault="00C56BBC" w:rsidP="003421B3">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450 000</w:t>
            </w:r>
          </w:p>
        </w:tc>
        <w:tc>
          <w:tcPr>
            <w:tcW w:w="1276" w:type="dxa"/>
            <w:vAlign w:val="center"/>
          </w:tcPr>
          <w:p w14:paraId="1A4AE973" w14:textId="77777777" w:rsidR="00C56BBC" w:rsidRPr="00DE2E48" w:rsidRDefault="00C56BBC" w:rsidP="003421B3">
            <w:pPr>
              <w:jc w:val="center"/>
              <w:rPr>
                <w:rFonts w:ascii="GHEA Grapalat" w:hAnsi="GHEA Grapalat" w:cs="GHEA Grapalat"/>
                <w:color w:val="000000" w:themeColor="text1"/>
                <w:sz w:val="20"/>
                <w:szCs w:val="20"/>
              </w:rPr>
            </w:pPr>
            <w:r w:rsidRPr="00DE2E48">
              <w:rPr>
                <w:rFonts w:ascii="GHEA Grapalat" w:hAnsi="GHEA Grapalat" w:cs="Calibri"/>
                <w:color w:val="000000" w:themeColor="text1"/>
                <w:sz w:val="20"/>
                <w:szCs w:val="20"/>
              </w:rPr>
              <w:t>1</w:t>
            </w:r>
          </w:p>
        </w:tc>
        <w:tc>
          <w:tcPr>
            <w:tcW w:w="1984" w:type="dxa"/>
          </w:tcPr>
          <w:p w14:paraId="46EAA03E" w14:textId="77777777" w:rsidR="00C56BBC" w:rsidRDefault="00C56BBC" w:rsidP="003421B3">
            <w:pPr>
              <w:spacing w:after="120" w:line="276" w:lineRule="auto"/>
              <w:rPr>
                <w:rStyle w:val="y2iqfc"/>
                <w:rFonts w:ascii="GHEA Grapalat" w:hAnsi="GHEA Grapalat"/>
                <w:color w:val="1F1F1F"/>
                <w:sz w:val="20"/>
                <w:szCs w:val="20"/>
              </w:rPr>
            </w:pPr>
          </w:p>
          <w:p w14:paraId="32123E98" w14:textId="77777777" w:rsidR="00C56BBC" w:rsidRDefault="00C56BBC" w:rsidP="003421B3">
            <w:pPr>
              <w:spacing w:after="120" w:line="276" w:lineRule="auto"/>
              <w:rPr>
                <w:rStyle w:val="y2iqfc"/>
                <w:rFonts w:ascii="GHEA Grapalat" w:hAnsi="GHEA Grapalat"/>
                <w:color w:val="1F1F1F"/>
                <w:sz w:val="20"/>
                <w:szCs w:val="20"/>
              </w:rPr>
            </w:pPr>
          </w:p>
          <w:p w14:paraId="00F81F6B" w14:textId="77777777" w:rsidR="00C56BBC" w:rsidRPr="00DE2E48" w:rsidRDefault="00C56BBC" w:rsidP="003421B3">
            <w:pPr>
              <w:spacing w:after="120" w:line="276" w:lineRule="auto"/>
              <w:rPr>
                <w:rFonts w:ascii="GHEA Grapalat" w:hAnsi="GHEA Grapalat"/>
                <w:color w:val="000000" w:themeColor="text1"/>
                <w:sz w:val="20"/>
                <w:szCs w:val="20"/>
              </w:rPr>
            </w:pPr>
            <w:r w:rsidRPr="00DE2E48">
              <w:rPr>
                <w:rStyle w:val="y2iqfc"/>
                <w:rFonts w:ascii="GHEA Grapalat" w:hAnsi="GHEA Grapalat"/>
                <w:color w:val="1F1F1F"/>
                <w:sz w:val="20"/>
                <w:szCs w:val="20"/>
              </w:rPr>
              <w:t xml:space="preserve">Арабкир, административный район Арабкир, двор здания и футбольное поле им. Аветисяна, 74, 76, 78, 80, </w:t>
            </w:r>
            <w:r w:rsidRPr="00DE2E48">
              <w:rPr>
                <w:rStyle w:val="y2iqfc"/>
                <w:rFonts w:ascii="GHEA Grapalat" w:hAnsi="GHEA Grapalat"/>
                <w:color w:val="1F1F1F"/>
                <w:sz w:val="20"/>
                <w:szCs w:val="20"/>
              </w:rPr>
              <w:lastRenderedPageBreak/>
              <w:t>Аветисяна</w:t>
            </w:r>
          </w:p>
        </w:tc>
        <w:tc>
          <w:tcPr>
            <w:tcW w:w="1418" w:type="dxa"/>
            <w:vAlign w:val="center"/>
          </w:tcPr>
          <w:p w14:paraId="49DA0950" w14:textId="77777777" w:rsidR="00C56BBC" w:rsidRPr="00DE2E48" w:rsidRDefault="00C56BBC" w:rsidP="003421B3">
            <w:pPr>
              <w:jc w:val="center"/>
              <w:rPr>
                <w:rFonts w:ascii="GHEA Grapalat" w:hAnsi="GHEA Grapalat" w:cs="Calibri"/>
                <w:color w:val="000000" w:themeColor="text1"/>
                <w:sz w:val="20"/>
                <w:szCs w:val="20"/>
                <w:lang w:val="hy-AM"/>
              </w:rPr>
            </w:pPr>
          </w:p>
        </w:tc>
      </w:tr>
      <w:tr w:rsidR="00C56BBC" w:rsidRPr="007C5A30" w14:paraId="3D1A45BB" w14:textId="77777777" w:rsidTr="00C56BBC">
        <w:trPr>
          <w:trHeight w:val="1160"/>
          <w:jc w:val="center"/>
        </w:trPr>
        <w:tc>
          <w:tcPr>
            <w:tcW w:w="441" w:type="dxa"/>
            <w:vAlign w:val="center"/>
          </w:tcPr>
          <w:p w14:paraId="4E7ECDAD" w14:textId="77777777" w:rsidR="00C56BBC" w:rsidRPr="00DE2E48" w:rsidRDefault="00C56BBC" w:rsidP="003421B3">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lastRenderedPageBreak/>
              <w:t>7</w:t>
            </w:r>
          </w:p>
        </w:tc>
        <w:tc>
          <w:tcPr>
            <w:tcW w:w="1516" w:type="dxa"/>
            <w:vAlign w:val="center"/>
          </w:tcPr>
          <w:p w14:paraId="71A53784" w14:textId="77777777" w:rsidR="00C56BBC" w:rsidRPr="00DE2E48" w:rsidRDefault="00C56BBC" w:rsidP="003421B3">
            <w:pPr>
              <w:rPr>
                <w:rFonts w:ascii="GHEA Grapalat" w:hAnsi="GHEA Grapalat" w:cs="Calibri"/>
                <w:color w:val="000000" w:themeColor="text1"/>
                <w:sz w:val="20"/>
                <w:szCs w:val="20"/>
                <w:lang w:val="hy-AM"/>
              </w:rPr>
            </w:pPr>
            <w:r w:rsidRPr="00DE2E48">
              <w:rPr>
                <w:rFonts w:ascii="GHEA Grapalat" w:hAnsi="GHEA Grapalat" w:cs="Calibri"/>
                <w:color w:val="000000" w:themeColor="text1"/>
                <w:sz w:val="20"/>
                <w:szCs w:val="20"/>
                <w:lang w:val="hy-AM"/>
              </w:rPr>
              <w:t>71241200/</w:t>
            </w:r>
            <w:r w:rsidRPr="00DE2E48">
              <w:rPr>
                <w:rFonts w:ascii="GHEA Grapalat" w:hAnsi="GHEA Grapalat" w:cs="Calibri"/>
                <w:color w:val="000000" w:themeColor="text1"/>
                <w:sz w:val="20"/>
                <w:szCs w:val="20"/>
              </w:rPr>
              <w:t>278</w:t>
            </w:r>
          </w:p>
        </w:tc>
        <w:tc>
          <w:tcPr>
            <w:tcW w:w="2311" w:type="dxa"/>
          </w:tcPr>
          <w:p w14:paraId="6A4FC2B4" w14:textId="77777777" w:rsidR="00C56BBC" w:rsidRPr="00DE2E48" w:rsidRDefault="00C56BBC" w:rsidP="003421B3">
            <w:pPr>
              <w:rPr>
                <w:rFonts w:ascii="GHEA Grapalat" w:hAnsi="GHEA Grapalat" w:cstheme="minorHAnsi"/>
                <w:sz w:val="20"/>
                <w:szCs w:val="20"/>
                <w:lang w:val="hy-AM"/>
              </w:rPr>
            </w:pPr>
            <w:r w:rsidRPr="00DE2E48">
              <w:rPr>
                <w:rFonts w:ascii="GHEA Grapalat" w:hAnsi="GHEA Grapalat" w:cs="Sylfaen"/>
                <w:color w:val="000000" w:themeColor="text1"/>
                <w:sz w:val="20"/>
                <w:szCs w:val="20"/>
                <w:lang w:val="hy-AM"/>
              </w:rPr>
              <w:t xml:space="preserve">Консультационные работы по подготовке проектно-сметной документации для реконструкции общей дворовой территории и существующего футбольного поля зданий по адресам: </w:t>
            </w:r>
            <w:r w:rsidRPr="00DE2E48">
              <w:rPr>
                <w:rFonts w:ascii="GHEA Grapalat" w:hAnsi="GHEA Grapalat" w:cstheme="minorHAnsi"/>
                <w:sz w:val="20"/>
                <w:szCs w:val="20"/>
                <w:lang w:val="hy-AM"/>
              </w:rPr>
              <w:t>Административный район Арабкир</w:t>
            </w:r>
          </w:p>
          <w:p w14:paraId="10ED680F" w14:textId="77777777" w:rsidR="00C56BBC" w:rsidRPr="00DE2E48" w:rsidRDefault="00C56BBC" w:rsidP="003421B3">
            <w:pPr>
              <w:rPr>
                <w:rFonts w:ascii="GHEA Grapalat" w:hAnsi="GHEA Grapalat" w:cstheme="minorHAnsi"/>
                <w:sz w:val="20"/>
                <w:szCs w:val="20"/>
                <w:lang w:val="hy-AM"/>
              </w:rPr>
            </w:pPr>
            <w:r w:rsidRPr="00DE2E48">
              <w:rPr>
                <w:rFonts w:ascii="GHEA Grapalat" w:hAnsi="GHEA Grapalat" w:cstheme="minorHAnsi"/>
                <w:sz w:val="20"/>
                <w:szCs w:val="20"/>
                <w:lang w:val="hy-AM"/>
              </w:rPr>
              <w:t>Капитальный ремонт двора и существующего футбольного поля по адресу: проспект Комитаса, 38</w:t>
            </w:r>
          </w:p>
          <w:p w14:paraId="7EBDB3CE" w14:textId="77777777" w:rsidR="00C56BBC" w:rsidRPr="00DE2E48" w:rsidRDefault="00C56BBC" w:rsidP="003421B3">
            <w:pPr>
              <w:rPr>
                <w:rFonts w:ascii="GHEA Grapalat" w:hAnsi="GHEA Grapalat" w:cstheme="minorHAnsi"/>
                <w:sz w:val="20"/>
                <w:szCs w:val="20"/>
              </w:rPr>
            </w:pPr>
          </w:p>
          <w:p w14:paraId="4EA7D40E" w14:textId="77777777" w:rsidR="00C56BBC" w:rsidRPr="00DE2E48" w:rsidRDefault="00C56BBC" w:rsidP="003421B3">
            <w:pPr>
              <w:spacing w:after="200" w:line="276" w:lineRule="auto"/>
              <w:ind w:left="358"/>
              <w:jc w:val="both"/>
              <w:rPr>
                <w:rFonts w:ascii="GHEA Grapalat" w:hAnsi="GHEA Grapalat" w:cs="Sylfaen"/>
                <w:color w:val="000000" w:themeColor="text1"/>
                <w:sz w:val="20"/>
                <w:szCs w:val="20"/>
                <w:lang w:val="hy-AM"/>
              </w:rPr>
            </w:pPr>
          </w:p>
        </w:tc>
        <w:tc>
          <w:tcPr>
            <w:tcW w:w="3544" w:type="dxa"/>
            <w:vMerge/>
          </w:tcPr>
          <w:p w14:paraId="177EFE6C" w14:textId="77777777" w:rsidR="00C56BBC" w:rsidRPr="00DE2E48" w:rsidRDefault="00C56BBC" w:rsidP="003421B3">
            <w:pPr>
              <w:spacing w:after="200" w:line="276" w:lineRule="auto"/>
              <w:ind w:left="358"/>
              <w:jc w:val="both"/>
              <w:rPr>
                <w:rFonts w:ascii="GHEA Grapalat" w:hAnsi="GHEA Grapalat" w:cs="Sylfaen"/>
                <w:color w:val="000000" w:themeColor="text1"/>
                <w:sz w:val="20"/>
                <w:szCs w:val="20"/>
                <w:lang w:val="hy-AM"/>
              </w:rPr>
            </w:pPr>
          </w:p>
        </w:tc>
        <w:tc>
          <w:tcPr>
            <w:tcW w:w="1134" w:type="dxa"/>
            <w:vAlign w:val="center"/>
          </w:tcPr>
          <w:p w14:paraId="7DF326D5" w14:textId="77777777" w:rsidR="00C56BBC" w:rsidRPr="00DE2E48" w:rsidRDefault="00C56BBC" w:rsidP="003421B3">
            <w:pPr>
              <w:jc w:val="center"/>
              <w:rPr>
                <w:rFonts w:ascii="GHEA Grapalat" w:hAnsi="GHEA Grapalat"/>
                <w:color w:val="000000" w:themeColor="text1"/>
                <w:sz w:val="20"/>
                <w:szCs w:val="20"/>
              </w:rPr>
            </w:pPr>
            <w:r w:rsidRPr="00DE2E48">
              <w:rPr>
                <w:rFonts w:ascii="GHEA Grapalat" w:hAnsi="GHEA Grapalat"/>
                <w:color w:val="000000" w:themeColor="text1"/>
                <w:sz w:val="20"/>
                <w:szCs w:val="20"/>
              </w:rPr>
              <w:t>драм</w:t>
            </w:r>
          </w:p>
        </w:tc>
        <w:tc>
          <w:tcPr>
            <w:tcW w:w="1134" w:type="dxa"/>
            <w:vAlign w:val="center"/>
          </w:tcPr>
          <w:p w14:paraId="7425C305" w14:textId="77777777" w:rsidR="00C56BBC" w:rsidRPr="00DE2E48" w:rsidRDefault="00C56BBC" w:rsidP="003421B3">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450 000</w:t>
            </w:r>
          </w:p>
        </w:tc>
        <w:tc>
          <w:tcPr>
            <w:tcW w:w="1276" w:type="dxa"/>
            <w:vAlign w:val="center"/>
          </w:tcPr>
          <w:p w14:paraId="67B78A94" w14:textId="77777777" w:rsidR="00C56BBC" w:rsidRPr="00DE2E48" w:rsidRDefault="00C56BBC" w:rsidP="003421B3">
            <w:pPr>
              <w:jc w:val="center"/>
              <w:rPr>
                <w:rFonts w:ascii="GHEA Grapalat" w:hAnsi="GHEA Grapalat" w:cs="GHEA Grapalat"/>
                <w:color w:val="000000" w:themeColor="text1"/>
                <w:sz w:val="20"/>
                <w:szCs w:val="20"/>
              </w:rPr>
            </w:pPr>
            <w:r w:rsidRPr="00DE2E48">
              <w:rPr>
                <w:rFonts w:ascii="GHEA Grapalat" w:hAnsi="GHEA Grapalat" w:cs="Calibri"/>
                <w:color w:val="000000" w:themeColor="text1"/>
                <w:sz w:val="20"/>
                <w:szCs w:val="20"/>
              </w:rPr>
              <w:t>1</w:t>
            </w:r>
          </w:p>
        </w:tc>
        <w:tc>
          <w:tcPr>
            <w:tcW w:w="1984" w:type="dxa"/>
          </w:tcPr>
          <w:p w14:paraId="074C4209" w14:textId="77777777" w:rsidR="00C56BBC" w:rsidRDefault="00C56BBC" w:rsidP="003421B3">
            <w:pPr>
              <w:spacing w:after="120" w:line="276" w:lineRule="auto"/>
              <w:rPr>
                <w:rStyle w:val="y2iqfc"/>
                <w:rFonts w:ascii="GHEA Grapalat" w:hAnsi="GHEA Grapalat"/>
                <w:color w:val="1F1F1F"/>
                <w:sz w:val="20"/>
                <w:szCs w:val="20"/>
              </w:rPr>
            </w:pPr>
          </w:p>
          <w:p w14:paraId="138E06D3" w14:textId="77777777" w:rsidR="00C56BBC" w:rsidRPr="00DE2E48" w:rsidRDefault="00C56BBC" w:rsidP="003421B3">
            <w:pPr>
              <w:spacing w:after="120" w:line="276" w:lineRule="auto"/>
              <w:rPr>
                <w:rFonts w:ascii="GHEA Grapalat" w:hAnsi="GHEA Grapalat"/>
                <w:color w:val="000000" w:themeColor="text1"/>
                <w:sz w:val="20"/>
                <w:szCs w:val="20"/>
              </w:rPr>
            </w:pPr>
            <w:r w:rsidRPr="00DE2E48">
              <w:rPr>
                <w:rStyle w:val="y2iqfc"/>
                <w:rFonts w:ascii="GHEA Grapalat" w:hAnsi="GHEA Grapalat"/>
                <w:color w:val="1F1F1F"/>
                <w:sz w:val="20"/>
                <w:szCs w:val="20"/>
              </w:rPr>
              <w:t>Арабкир, административный район Комитаса, 38, двор здания и футбольное поле</w:t>
            </w:r>
          </w:p>
        </w:tc>
        <w:tc>
          <w:tcPr>
            <w:tcW w:w="1418" w:type="dxa"/>
            <w:vAlign w:val="center"/>
          </w:tcPr>
          <w:p w14:paraId="4AA87EEE" w14:textId="77777777" w:rsidR="00C56BBC" w:rsidRPr="00DE2E48" w:rsidRDefault="00C56BBC" w:rsidP="003421B3">
            <w:pPr>
              <w:jc w:val="center"/>
              <w:rPr>
                <w:rFonts w:ascii="GHEA Grapalat" w:hAnsi="GHEA Grapalat" w:cs="Calibri"/>
                <w:color w:val="000000" w:themeColor="text1"/>
                <w:sz w:val="20"/>
                <w:szCs w:val="20"/>
                <w:lang w:val="hy-AM"/>
              </w:rPr>
            </w:pPr>
          </w:p>
        </w:tc>
      </w:tr>
      <w:tr w:rsidR="00C56BBC" w:rsidRPr="007C5A30" w14:paraId="20CD49ED" w14:textId="77777777" w:rsidTr="00C56BBC">
        <w:trPr>
          <w:trHeight w:val="1160"/>
          <w:jc w:val="center"/>
        </w:trPr>
        <w:tc>
          <w:tcPr>
            <w:tcW w:w="441" w:type="dxa"/>
            <w:vAlign w:val="center"/>
          </w:tcPr>
          <w:p w14:paraId="33F1E589" w14:textId="77777777" w:rsidR="00C56BBC" w:rsidRPr="00DE2E48" w:rsidRDefault="00C56BBC" w:rsidP="003421B3">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8</w:t>
            </w:r>
          </w:p>
        </w:tc>
        <w:tc>
          <w:tcPr>
            <w:tcW w:w="1516" w:type="dxa"/>
            <w:vAlign w:val="center"/>
          </w:tcPr>
          <w:p w14:paraId="61FF8100" w14:textId="77777777" w:rsidR="00C56BBC" w:rsidRPr="00DE2E48" w:rsidRDefault="00C56BBC" w:rsidP="003421B3">
            <w:pPr>
              <w:rPr>
                <w:rFonts w:ascii="GHEA Grapalat" w:hAnsi="GHEA Grapalat" w:cs="Calibri"/>
                <w:color w:val="000000" w:themeColor="text1"/>
                <w:sz w:val="20"/>
                <w:szCs w:val="20"/>
                <w:lang w:val="hy-AM"/>
              </w:rPr>
            </w:pPr>
            <w:r w:rsidRPr="00DE2E48">
              <w:rPr>
                <w:rFonts w:ascii="GHEA Grapalat" w:hAnsi="GHEA Grapalat" w:cs="Calibri"/>
                <w:color w:val="000000" w:themeColor="text1"/>
                <w:sz w:val="20"/>
                <w:szCs w:val="20"/>
                <w:lang w:val="hy-AM"/>
              </w:rPr>
              <w:t>71241200/</w:t>
            </w:r>
            <w:r w:rsidRPr="00DE2E48">
              <w:rPr>
                <w:rFonts w:ascii="GHEA Grapalat" w:hAnsi="GHEA Grapalat" w:cs="Calibri"/>
                <w:color w:val="000000" w:themeColor="text1"/>
                <w:sz w:val="20"/>
                <w:szCs w:val="20"/>
              </w:rPr>
              <w:t>279</w:t>
            </w:r>
          </w:p>
        </w:tc>
        <w:tc>
          <w:tcPr>
            <w:tcW w:w="2311" w:type="dxa"/>
            <w:vAlign w:val="center"/>
          </w:tcPr>
          <w:p w14:paraId="2204BABD" w14:textId="77777777" w:rsidR="00C56BBC" w:rsidRPr="00DE2E48" w:rsidRDefault="00C56BBC" w:rsidP="003421B3">
            <w:pPr>
              <w:rPr>
                <w:rFonts w:ascii="GHEA Grapalat" w:hAnsi="GHEA Grapalat"/>
                <w:sz w:val="20"/>
                <w:szCs w:val="20"/>
              </w:rPr>
            </w:pPr>
            <w:r w:rsidRPr="00DE2E48">
              <w:rPr>
                <w:rFonts w:ascii="GHEA Grapalat" w:hAnsi="GHEA Grapalat" w:cs="Sylfaen"/>
                <w:color w:val="000000" w:themeColor="text1"/>
                <w:sz w:val="20"/>
                <w:szCs w:val="20"/>
                <w:lang w:val="hy-AM"/>
              </w:rPr>
              <w:t>Консультационные работы по подготовке проектно-сметной документации для реконструкции общей дворовой территории и существующего футбольного поля зданий по адресам:</w:t>
            </w:r>
            <w:r w:rsidRPr="00DE2E48">
              <w:rPr>
                <w:rStyle w:val="y2iqfc"/>
                <w:rFonts w:ascii="GHEA Grapalat" w:hAnsi="GHEA Grapalat"/>
                <w:color w:val="1F1F1F"/>
                <w:sz w:val="20"/>
                <w:szCs w:val="20"/>
              </w:rPr>
              <w:t xml:space="preserve">Капитальный ремонт двора домов № 7 и 7/1 по проспекту Комитаса </w:t>
            </w:r>
            <w:r w:rsidRPr="00DE2E48">
              <w:rPr>
                <w:rStyle w:val="y2iqfc"/>
                <w:rFonts w:ascii="GHEA Grapalat" w:hAnsi="GHEA Grapalat"/>
                <w:color w:val="1F1F1F"/>
                <w:sz w:val="20"/>
                <w:szCs w:val="20"/>
              </w:rPr>
              <w:lastRenderedPageBreak/>
              <w:t>(административный район Арабкир)</w:t>
            </w:r>
          </w:p>
          <w:p w14:paraId="2A7CA10E" w14:textId="77777777" w:rsidR="00C56BBC" w:rsidRPr="00DE2E48" w:rsidRDefault="00C56BBC" w:rsidP="003421B3">
            <w:pPr>
              <w:spacing w:after="200" w:line="276" w:lineRule="auto"/>
              <w:ind w:left="358"/>
              <w:jc w:val="both"/>
              <w:rPr>
                <w:rFonts w:ascii="GHEA Grapalat" w:hAnsi="GHEA Grapalat" w:cs="Sylfaen"/>
                <w:color w:val="000000" w:themeColor="text1"/>
                <w:sz w:val="20"/>
                <w:szCs w:val="20"/>
                <w:lang w:val="hy-AM"/>
              </w:rPr>
            </w:pPr>
            <w:r w:rsidRPr="00DE2E48">
              <w:rPr>
                <w:rFonts w:ascii="GHEA Grapalat" w:hAnsi="GHEA Grapalat" w:cstheme="minorHAnsi"/>
                <w:sz w:val="20"/>
                <w:szCs w:val="20"/>
              </w:rPr>
              <w:t xml:space="preserve"> </w:t>
            </w:r>
          </w:p>
        </w:tc>
        <w:tc>
          <w:tcPr>
            <w:tcW w:w="3544" w:type="dxa"/>
            <w:vMerge/>
          </w:tcPr>
          <w:p w14:paraId="0A3B5900" w14:textId="77777777" w:rsidR="00C56BBC" w:rsidRPr="00DE2E48" w:rsidRDefault="00C56BBC" w:rsidP="003421B3">
            <w:pPr>
              <w:spacing w:after="200" w:line="276" w:lineRule="auto"/>
              <w:ind w:left="358"/>
              <w:jc w:val="both"/>
              <w:rPr>
                <w:rFonts w:ascii="GHEA Grapalat" w:hAnsi="GHEA Grapalat" w:cs="Sylfaen"/>
                <w:color w:val="000000" w:themeColor="text1"/>
                <w:sz w:val="20"/>
                <w:szCs w:val="20"/>
                <w:lang w:val="hy-AM"/>
              </w:rPr>
            </w:pPr>
          </w:p>
        </w:tc>
        <w:tc>
          <w:tcPr>
            <w:tcW w:w="1134" w:type="dxa"/>
            <w:vAlign w:val="center"/>
          </w:tcPr>
          <w:p w14:paraId="21D21058" w14:textId="77777777" w:rsidR="00C56BBC" w:rsidRPr="00DE2E48" w:rsidRDefault="00C56BBC" w:rsidP="003421B3">
            <w:pPr>
              <w:jc w:val="center"/>
              <w:rPr>
                <w:rFonts w:ascii="GHEA Grapalat" w:hAnsi="GHEA Grapalat"/>
                <w:color w:val="000000" w:themeColor="text1"/>
                <w:sz w:val="20"/>
                <w:szCs w:val="20"/>
              </w:rPr>
            </w:pPr>
            <w:r w:rsidRPr="00DE2E48">
              <w:rPr>
                <w:rFonts w:ascii="GHEA Grapalat" w:hAnsi="GHEA Grapalat"/>
                <w:color w:val="000000" w:themeColor="text1"/>
                <w:sz w:val="20"/>
                <w:szCs w:val="20"/>
              </w:rPr>
              <w:t>драм</w:t>
            </w:r>
          </w:p>
        </w:tc>
        <w:tc>
          <w:tcPr>
            <w:tcW w:w="1134" w:type="dxa"/>
            <w:vAlign w:val="center"/>
          </w:tcPr>
          <w:p w14:paraId="12C9D46B" w14:textId="77777777" w:rsidR="00C56BBC" w:rsidRPr="00DE2E48" w:rsidRDefault="00C56BBC" w:rsidP="003421B3">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400 000</w:t>
            </w:r>
          </w:p>
        </w:tc>
        <w:tc>
          <w:tcPr>
            <w:tcW w:w="1276" w:type="dxa"/>
            <w:vAlign w:val="center"/>
          </w:tcPr>
          <w:p w14:paraId="63E6B52E" w14:textId="77777777" w:rsidR="00C56BBC" w:rsidRPr="00DE2E48" w:rsidRDefault="00C56BBC" w:rsidP="003421B3">
            <w:pPr>
              <w:jc w:val="center"/>
              <w:rPr>
                <w:rFonts w:ascii="GHEA Grapalat" w:hAnsi="GHEA Grapalat" w:cs="GHEA Grapalat"/>
                <w:color w:val="000000" w:themeColor="text1"/>
                <w:sz w:val="20"/>
                <w:szCs w:val="20"/>
              </w:rPr>
            </w:pPr>
            <w:r w:rsidRPr="00DE2E48">
              <w:rPr>
                <w:rFonts w:ascii="GHEA Grapalat" w:hAnsi="GHEA Grapalat" w:cs="Calibri"/>
                <w:color w:val="000000" w:themeColor="text1"/>
                <w:sz w:val="20"/>
                <w:szCs w:val="20"/>
              </w:rPr>
              <w:t>1</w:t>
            </w:r>
          </w:p>
        </w:tc>
        <w:tc>
          <w:tcPr>
            <w:tcW w:w="1984" w:type="dxa"/>
          </w:tcPr>
          <w:p w14:paraId="24C19B47" w14:textId="77777777" w:rsidR="00C56BBC" w:rsidRDefault="00C56BBC" w:rsidP="003421B3">
            <w:pPr>
              <w:spacing w:after="120" w:line="276" w:lineRule="auto"/>
              <w:rPr>
                <w:rStyle w:val="y2iqfc"/>
                <w:rFonts w:ascii="GHEA Grapalat" w:hAnsi="GHEA Grapalat"/>
                <w:color w:val="1F1F1F"/>
                <w:sz w:val="20"/>
                <w:szCs w:val="20"/>
              </w:rPr>
            </w:pPr>
          </w:p>
          <w:p w14:paraId="326EA60C" w14:textId="77777777" w:rsidR="00C56BBC" w:rsidRDefault="00C56BBC" w:rsidP="003421B3">
            <w:pPr>
              <w:spacing w:after="120" w:line="276" w:lineRule="auto"/>
              <w:rPr>
                <w:rStyle w:val="y2iqfc"/>
                <w:rFonts w:ascii="GHEA Grapalat" w:hAnsi="GHEA Grapalat"/>
                <w:color w:val="1F1F1F"/>
                <w:sz w:val="20"/>
                <w:szCs w:val="20"/>
              </w:rPr>
            </w:pPr>
          </w:p>
          <w:p w14:paraId="59E4D720" w14:textId="77777777" w:rsidR="00C56BBC" w:rsidRDefault="00C56BBC" w:rsidP="003421B3">
            <w:pPr>
              <w:spacing w:after="120" w:line="276" w:lineRule="auto"/>
              <w:rPr>
                <w:rStyle w:val="y2iqfc"/>
                <w:rFonts w:ascii="GHEA Grapalat" w:hAnsi="GHEA Grapalat"/>
                <w:color w:val="1F1F1F"/>
                <w:sz w:val="20"/>
                <w:szCs w:val="20"/>
              </w:rPr>
            </w:pPr>
          </w:p>
          <w:p w14:paraId="3B1DCC61" w14:textId="77777777" w:rsidR="00C56BBC" w:rsidRPr="00DE2E48" w:rsidRDefault="00C56BBC" w:rsidP="003421B3">
            <w:pPr>
              <w:spacing w:after="120" w:line="276" w:lineRule="auto"/>
              <w:rPr>
                <w:rFonts w:ascii="GHEA Grapalat" w:hAnsi="GHEA Grapalat"/>
                <w:color w:val="000000" w:themeColor="text1"/>
                <w:sz w:val="20"/>
                <w:szCs w:val="20"/>
              </w:rPr>
            </w:pPr>
            <w:r w:rsidRPr="00DE2E48">
              <w:rPr>
                <w:rStyle w:val="y2iqfc"/>
                <w:rFonts w:ascii="GHEA Grapalat" w:hAnsi="GHEA Grapalat"/>
                <w:color w:val="1F1F1F"/>
                <w:sz w:val="20"/>
                <w:szCs w:val="20"/>
              </w:rPr>
              <w:t>Арабкир, административный район Комитаса, 7 и 7/1, двор здания и футбольное поле</w:t>
            </w:r>
          </w:p>
        </w:tc>
        <w:tc>
          <w:tcPr>
            <w:tcW w:w="1418" w:type="dxa"/>
            <w:vAlign w:val="center"/>
          </w:tcPr>
          <w:p w14:paraId="01367258" w14:textId="77777777" w:rsidR="00C56BBC" w:rsidRPr="00DE2E48" w:rsidRDefault="00C56BBC" w:rsidP="003421B3">
            <w:pPr>
              <w:jc w:val="center"/>
              <w:rPr>
                <w:rFonts w:ascii="GHEA Grapalat" w:hAnsi="GHEA Grapalat" w:cs="Calibri"/>
                <w:color w:val="000000" w:themeColor="text1"/>
                <w:sz w:val="20"/>
                <w:szCs w:val="20"/>
                <w:lang w:val="hy-AM"/>
              </w:rPr>
            </w:pPr>
          </w:p>
        </w:tc>
      </w:tr>
      <w:tr w:rsidR="00C56BBC" w:rsidRPr="007C5A30" w14:paraId="1A6359F9" w14:textId="77777777" w:rsidTr="00C56BBC">
        <w:trPr>
          <w:trHeight w:val="1160"/>
          <w:jc w:val="center"/>
        </w:trPr>
        <w:tc>
          <w:tcPr>
            <w:tcW w:w="441" w:type="dxa"/>
            <w:vAlign w:val="center"/>
          </w:tcPr>
          <w:p w14:paraId="7E99C629" w14:textId="77777777" w:rsidR="00C56BBC" w:rsidRPr="00DE2E48" w:rsidRDefault="00C56BBC" w:rsidP="003421B3">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lastRenderedPageBreak/>
              <w:t>9</w:t>
            </w:r>
          </w:p>
        </w:tc>
        <w:tc>
          <w:tcPr>
            <w:tcW w:w="1516" w:type="dxa"/>
            <w:vAlign w:val="center"/>
          </w:tcPr>
          <w:p w14:paraId="6C542005" w14:textId="77777777" w:rsidR="00C56BBC" w:rsidRPr="00DE2E48" w:rsidRDefault="00C56BBC" w:rsidP="003421B3">
            <w:pPr>
              <w:rPr>
                <w:rFonts w:ascii="GHEA Grapalat" w:hAnsi="GHEA Grapalat" w:cs="Calibri"/>
                <w:color w:val="000000" w:themeColor="text1"/>
                <w:sz w:val="20"/>
                <w:szCs w:val="20"/>
                <w:lang w:val="hy-AM"/>
              </w:rPr>
            </w:pPr>
            <w:r w:rsidRPr="00DE2E48">
              <w:rPr>
                <w:rFonts w:ascii="GHEA Grapalat" w:hAnsi="GHEA Grapalat" w:cs="Calibri"/>
                <w:color w:val="000000" w:themeColor="text1"/>
                <w:sz w:val="20"/>
                <w:szCs w:val="20"/>
                <w:lang w:val="hy-AM"/>
              </w:rPr>
              <w:t>71241200/</w:t>
            </w:r>
            <w:r w:rsidRPr="00DE2E48">
              <w:rPr>
                <w:rFonts w:ascii="GHEA Grapalat" w:hAnsi="GHEA Grapalat" w:cs="Calibri"/>
                <w:color w:val="000000" w:themeColor="text1"/>
                <w:sz w:val="20"/>
                <w:szCs w:val="20"/>
              </w:rPr>
              <w:t>280</w:t>
            </w:r>
          </w:p>
        </w:tc>
        <w:tc>
          <w:tcPr>
            <w:tcW w:w="2311" w:type="dxa"/>
          </w:tcPr>
          <w:p w14:paraId="725D517B" w14:textId="77777777" w:rsidR="00C56BBC" w:rsidRPr="00DE2E48" w:rsidRDefault="00C56BBC" w:rsidP="003421B3">
            <w:pPr>
              <w:rPr>
                <w:rFonts w:ascii="GHEA Grapalat" w:hAnsi="GHEA Grapalat"/>
                <w:sz w:val="20"/>
                <w:szCs w:val="20"/>
                <w:shd w:val="clear" w:color="auto" w:fill="F8F9FA"/>
              </w:rPr>
            </w:pPr>
            <w:r w:rsidRPr="00DE2E48">
              <w:rPr>
                <w:rFonts w:ascii="GHEA Grapalat" w:hAnsi="GHEA Grapalat"/>
                <w:sz w:val="20"/>
                <w:szCs w:val="20"/>
                <w:shd w:val="clear" w:color="auto" w:fill="F8F9FA"/>
              </w:rPr>
              <w:t xml:space="preserve">Консультационные работы по подготовке проектно-сметной документации для реконструкции дворовой части здания по адресу: </w:t>
            </w:r>
            <w:r w:rsidRPr="00DE2E48">
              <w:rPr>
                <w:rFonts w:ascii="GHEA Grapalat" w:hAnsi="GHEA Grapalat"/>
                <w:sz w:val="20"/>
                <w:szCs w:val="20"/>
                <w:shd w:val="clear" w:color="auto" w:fill="F8F9FA"/>
              </w:rPr>
              <w:br/>
            </w:r>
            <w:r w:rsidRPr="00DE2E48">
              <w:rPr>
                <w:rFonts w:ascii="GHEA Grapalat" w:hAnsi="GHEA Grapalat"/>
                <w:sz w:val="20"/>
                <w:szCs w:val="20"/>
                <w:shd w:val="clear" w:color="auto" w:fill="F8F9FA"/>
              </w:rPr>
              <w:br/>
              <w:t>Капитальный ремонт двора и футбольного поля по адресу: ул. Врацакан, 6 (административный район Арабкир)</w:t>
            </w:r>
          </w:p>
          <w:p w14:paraId="010BCAA8" w14:textId="77777777" w:rsidR="00C56BBC" w:rsidRPr="00DE2E48" w:rsidRDefault="00C56BBC" w:rsidP="003421B3">
            <w:pPr>
              <w:spacing w:after="200" w:line="276" w:lineRule="auto"/>
              <w:ind w:left="358"/>
              <w:jc w:val="both"/>
              <w:rPr>
                <w:rFonts w:ascii="GHEA Grapalat" w:hAnsi="GHEA Grapalat" w:cs="Sylfaen"/>
                <w:color w:val="000000" w:themeColor="text1"/>
                <w:sz w:val="20"/>
                <w:szCs w:val="20"/>
                <w:lang w:val="hy-AM"/>
              </w:rPr>
            </w:pPr>
          </w:p>
        </w:tc>
        <w:tc>
          <w:tcPr>
            <w:tcW w:w="3544" w:type="dxa"/>
            <w:vMerge/>
          </w:tcPr>
          <w:p w14:paraId="3C6A42F5" w14:textId="77777777" w:rsidR="00C56BBC" w:rsidRPr="00DE2E48" w:rsidRDefault="00C56BBC" w:rsidP="003421B3">
            <w:pPr>
              <w:spacing w:after="200" w:line="276" w:lineRule="auto"/>
              <w:ind w:left="358"/>
              <w:jc w:val="both"/>
              <w:rPr>
                <w:rFonts w:ascii="GHEA Grapalat" w:hAnsi="GHEA Grapalat" w:cs="Sylfaen"/>
                <w:color w:val="000000" w:themeColor="text1"/>
                <w:sz w:val="20"/>
                <w:szCs w:val="20"/>
                <w:lang w:val="hy-AM"/>
              </w:rPr>
            </w:pPr>
          </w:p>
        </w:tc>
        <w:tc>
          <w:tcPr>
            <w:tcW w:w="1134" w:type="dxa"/>
            <w:vAlign w:val="center"/>
          </w:tcPr>
          <w:p w14:paraId="5397861F" w14:textId="77777777" w:rsidR="00C56BBC" w:rsidRPr="00DE2E48" w:rsidRDefault="00C56BBC" w:rsidP="003421B3">
            <w:pPr>
              <w:jc w:val="center"/>
              <w:rPr>
                <w:rFonts w:ascii="GHEA Grapalat" w:hAnsi="GHEA Grapalat"/>
                <w:color w:val="000000" w:themeColor="text1"/>
                <w:sz w:val="20"/>
                <w:szCs w:val="20"/>
              </w:rPr>
            </w:pPr>
            <w:r w:rsidRPr="00DE2E48">
              <w:rPr>
                <w:rFonts w:ascii="GHEA Grapalat" w:hAnsi="GHEA Grapalat"/>
                <w:color w:val="000000" w:themeColor="text1"/>
                <w:sz w:val="20"/>
                <w:szCs w:val="20"/>
              </w:rPr>
              <w:t>драм</w:t>
            </w:r>
          </w:p>
        </w:tc>
        <w:tc>
          <w:tcPr>
            <w:tcW w:w="1134" w:type="dxa"/>
            <w:vAlign w:val="center"/>
          </w:tcPr>
          <w:p w14:paraId="770145C0" w14:textId="77777777" w:rsidR="00C56BBC" w:rsidRPr="00DE2E48" w:rsidRDefault="00C56BBC" w:rsidP="003421B3">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425 000</w:t>
            </w:r>
          </w:p>
        </w:tc>
        <w:tc>
          <w:tcPr>
            <w:tcW w:w="1276" w:type="dxa"/>
            <w:vAlign w:val="center"/>
          </w:tcPr>
          <w:p w14:paraId="06DDC593" w14:textId="77777777" w:rsidR="00C56BBC" w:rsidRPr="00DE2E48" w:rsidRDefault="00C56BBC" w:rsidP="003421B3">
            <w:pPr>
              <w:jc w:val="center"/>
              <w:rPr>
                <w:rFonts w:ascii="GHEA Grapalat" w:hAnsi="GHEA Grapalat" w:cs="GHEA Grapalat"/>
                <w:color w:val="000000" w:themeColor="text1"/>
                <w:sz w:val="20"/>
                <w:szCs w:val="20"/>
              </w:rPr>
            </w:pPr>
            <w:r w:rsidRPr="00DE2E48">
              <w:rPr>
                <w:rFonts w:ascii="GHEA Grapalat" w:hAnsi="GHEA Grapalat" w:cs="Calibri"/>
                <w:color w:val="000000" w:themeColor="text1"/>
                <w:sz w:val="20"/>
                <w:szCs w:val="20"/>
              </w:rPr>
              <w:t>1</w:t>
            </w:r>
          </w:p>
        </w:tc>
        <w:tc>
          <w:tcPr>
            <w:tcW w:w="1984" w:type="dxa"/>
          </w:tcPr>
          <w:p w14:paraId="04F13E65" w14:textId="77777777" w:rsidR="00C56BBC" w:rsidRDefault="00C56BBC" w:rsidP="003421B3">
            <w:pPr>
              <w:spacing w:after="120" w:line="276" w:lineRule="auto"/>
              <w:rPr>
                <w:rStyle w:val="y2iqfc"/>
                <w:rFonts w:ascii="GHEA Grapalat" w:hAnsi="GHEA Grapalat"/>
                <w:color w:val="1F1F1F"/>
                <w:sz w:val="20"/>
                <w:szCs w:val="20"/>
              </w:rPr>
            </w:pPr>
          </w:p>
          <w:p w14:paraId="35F35FB1" w14:textId="77777777" w:rsidR="00C56BBC" w:rsidRDefault="00C56BBC" w:rsidP="003421B3">
            <w:pPr>
              <w:spacing w:after="120" w:line="276" w:lineRule="auto"/>
              <w:rPr>
                <w:rStyle w:val="y2iqfc"/>
                <w:rFonts w:ascii="GHEA Grapalat" w:hAnsi="GHEA Grapalat"/>
                <w:color w:val="1F1F1F"/>
                <w:sz w:val="20"/>
                <w:szCs w:val="20"/>
              </w:rPr>
            </w:pPr>
          </w:p>
          <w:p w14:paraId="54AAC937" w14:textId="77777777" w:rsidR="00C56BBC" w:rsidRPr="00DE2E48" w:rsidRDefault="00C56BBC" w:rsidP="003421B3">
            <w:pPr>
              <w:spacing w:after="120" w:line="276" w:lineRule="auto"/>
              <w:rPr>
                <w:rFonts w:ascii="GHEA Grapalat" w:hAnsi="GHEA Grapalat"/>
                <w:color w:val="000000" w:themeColor="text1"/>
                <w:sz w:val="20"/>
                <w:szCs w:val="20"/>
              </w:rPr>
            </w:pPr>
            <w:r w:rsidRPr="00DE2E48">
              <w:rPr>
                <w:rStyle w:val="y2iqfc"/>
                <w:rFonts w:ascii="GHEA Grapalat" w:hAnsi="GHEA Grapalat"/>
                <w:color w:val="1F1F1F"/>
                <w:sz w:val="20"/>
                <w:szCs w:val="20"/>
              </w:rPr>
              <w:t>Арабкир, административный район Врацакана, 6, двор здания и футбольное поле</w:t>
            </w:r>
          </w:p>
        </w:tc>
        <w:tc>
          <w:tcPr>
            <w:tcW w:w="1418" w:type="dxa"/>
            <w:vAlign w:val="center"/>
          </w:tcPr>
          <w:p w14:paraId="36F61A7F" w14:textId="77777777" w:rsidR="00C56BBC" w:rsidRPr="00DE2E48" w:rsidRDefault="00C56BBC" w:rsidP="003421B3">
            <w:pPr>
              <w:jc w:val="center"/>
              <w:rPr>
                <w:rFonts w:ascii="GHEA Grapalat" w:hAnsi="GHEA Grapalat" w:cs="Calibri"/>
                <w:color w:val="000000" w:themeColor="text1"/>
                <w:sz w:val="20"/>
                <w:szCs w:val="20"/>
                <w:lang w:val="hy-AM"/>
              </w:rPr>
            </w:pPr>
          </w:p>
        </w:tc>
      </w:tr>
      <w:tr w:rsidR="00C56BBC" w:rsidRPr="007C5A30" w14:paraId="15108DD4" w14:textId="77777777" w:rsidTr="00C56BBC">
        <w:trPr>
          <w:trHeight w:val="1160"/>
          <w:jc w:val="center"/>
        </w:trPr>
        <w:tc>
          <w:tcPr>
            <w:tcW w:w="441" w:type="dxa"/>
            <w:vAlign w:val="center"/>
          </w:tcPr>
          <w:p w14:paraId="707F6525" w14:textId="77777777" w:rsidR="00C56BBC" w:rsidRPr="00DE2E48" w:rsidRDefault="00C56BBC" w:rsidP="003421B3">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10</w:t>
            </w:r>
          </w:p>
        </w:tc>
        <w:tc>
          <w:tcPr>
            <w:tcW w:w="1516" w:type="dxa"/>
            <w:vAlign w:val="center"/>
          </w:tcPr>
          <w:p w14:paraId="6258256A" w14:textId="77777777" w:rsidR="00C56BBC" w:rsidRPr="00DE2E48" w:rsidRDefault="00C56BBC" w:rsidP="003421B3">
            <w:pPr>
              <w:rPr>
                <w:rFonts w:ascii="GHEA Grapalat" w:hAnsi="GHEA Grapalat" w:cs="Calibri"/>
                <w:color w:val="000000" w:themeColor="text1"/>
                <w:sz w:val="20"/>
                <w:szCs w:val="20"/>
                <w:lang w:val="hy-AM"/>
              </w:rPr>
            </w:pPr>
            <w:r w:rsidRPr="00DE2E48">
              <w:rPr>
                <w:rFonts w:ascii="GHEA Grapalat" w:hAnsi="GHEA Grapalat" w:cs="Calibri"/>
                <w:color w:val="000000" w:themeColor="text1"/>
                <w:sz w:val="20"/>
                <w:szCs w:val="20"/>
                <w:lang w:val="hy-AM"/>
              </w:rPr>
              <w:t>71241200/</w:t>
            </w:r>
            <w:r w:rsidRPr="00DE2E48">
              <w:rPr>
                <w:rFonts w:ascii="GHEA Grapalat" w:hAnsi="GHEA Grapalat" w:cs="Calibri"/>
                <w:color w:val="000000" w:themeColor="text1"/>
                <w:sz w:val="20"/>
                <w:szCs w:val="20"/>
              </w:rPr>
              <w:t>281</w:t>
            </w:r>
          </w:p>
        </w:tc>
        <w:tc>
          <w:tcPr>
            <w:tcW w:w="2311" w:type="dxa"/>
            <w:vAlign w:val="center"/>
          </w:tcPr>
          <w:p w14:paraId="6AA03FC7" w14:textId="77777777" w:rsidR="00C56BBC" w:rsidRPr="00DE2E48" w:rsidRDefault="00C56BBC" w:rsidP="003421B3">
            <w:pPr>
              <w:pStyle w:val="Heading6"/>
              <w:rPr>
                <w:rFonts w:ascii="GHEA Grapalat" w:hAnsi="GHEA Grapalat"/>
                <w:b w:val="0"/>
                <w:bCs/>
                <w:sz w:val="20"/>
                <w:shd w:val="clear" w:color="auto" w:fill="F8F9FA"/>
              </w:rPr>
            </w:pPr>
            <w:r w:rsidRPr="00DE2E48">
              <w:rPr>
                <w:rFonts w:ascii="GHEA Grapalat" w:hAnsi="GHEA Grapalat"/>
                <w:b w:val="0"/>
                <w:sz w:val="20"/>
                <w:shd w:val="clear" w:color="auto" w:fill="F8F9FA"/>
              </w:rPr>
              <w:t>Консультационные работы по подготовке проектно-сметной документации для реконструкции дворовой части здания по адресу</w:t>
            </w:r>
            <w:r>
              <w:rPr>
                <w:rFonts w:ascii="GHEA Grapalat" w:hAnsi="GHEA Grapalat"/>
                <w:b w:val="0"/>
                <w:sz w:val="20"/>
                <w:shd w:val="clear" w:color="auto" w:fill="F8F9FA"/>
              </w:rPr>
              <w:t xml:space="preserve">: </w:t>
            </w:r>
            <w:r w:rsidRPr="00DE2E48">
              <w:rPr>
                <w:rFonts w:ascii="GHEA Grapalat" w:hAnsi="GHEA Grapalat"/>
                <w:b w:val="0"/>
                <w:sz w:val="20"/>
                <w:shd w:val="clear" w:color="auto" w:fill="F8F9FA"/>
              </w:rPr>
              <w:t>Капитальный ремонт двора и футбольного поля по адресу: ул. Папазяна, 11 (административный район Арабкир)</w:t>
            </w:r>
          </w:p>
          <w:p w14:paraId="20BBA131" w14:textId="77777777" w:rsidR="00C56BBC" w:rsidRPr="00DE2E48" w:rsidRDefault="00C56BBC" w:rsidP="003421B3">
            <w:pPr>
              <w:spacing w:after="200" w:line="276" w:lineRule="auto"/>
              <w:ind w:left="358"/>
              <w:jc w:val="both"/>
              <w:rPr>
                <w:rFonts w:ascii="GHEA Grapalat" w:hAnsi="GHEA Grapalat" w:cs="Sylfaen"/>
                <w:color w:val="000000" w:themeColor="text1"/>
                <w:sz w:val="20"/>
                <w:szCs w:val="20"/>
                <w:lang w:val="hy-AM"/>
              </w:rPr>
            </w:pPr>
            <w:r w:rsidRPr="00DE2E48">
              <w:rPr>
                <w:rFonts w:ascii="GHEA Grapalat" w:hAnsi="GHEA Grapalat" w:cstheme="minorHAnsi"/>
                <w:sz w:val="20"/>
                <w:szCs w:val="20"/>
              </w:rPr>
              <w:t xml:space="preserve"> </w:t>
            </w:r>
          </w:p>
        </w:tc>
        <w:tc>
          <w:tcPr>
            <w:tcW w:w="3544" w:type="dxa"/>
            <w:vMerge/>
          </w:tcPr>
          <w:p w14:paraId="59239DDB" w14:textId="77777777" w:rsidR="00C56BBC" w:rsidRPr="00DE2E48" w:rsidRDefault="00C56BBC" w:rsidP="003421B3">
            <w:pPr>
              <w:spacing w:after="200" w:line="276" w:lineRule="auto"/>
              <w:ind w:left="358"/>
              <w:jc w:val="both"/>
              <w:rPr>
                <w:rFonts w:ascii="GHEA Grapalat" w:hAnsi="GHEA Grapalat" w:cs="Sylfaen"/>
                <w:color w:val="000000" w:themeColor="text1"/>
                <w:sz w:val="20"/>
                <w:szCs w:val="20"/>
                <w:lang w:val="hy-AM"/>
              </w:rPr>
            </w:pPr>
          </w:p>
        </w:tc>
        <w:tc>
          <w:tcPr>
            <w:tcW w:w="1134" w:type="dxa"/>
            <w:vAlign w:val="center"/>
          </w:tcPr>
          <w:p w14:paraId="466BB838" w14:textId="77777777" w:rsidR="00C56BBC" w:rsidRPr="00DE2E48" w:rsidRDefault="00C56BBC" w:rsidP="003421B3">
            <w:pPr>
              <w:jc w:val="center"/>
              <w:rPr>
                <w:rFonts w:ascii="GHEA Grapalat" w:hAnsi="GHEA Grapalat"/>
                <w:color w:val="000000" w:themeColor="text1"/>
                <w:sz w:val="20"/>
                <w:szCs w:val="20"/>
              </w:rPr>
            </w:pPr>
            <w:r w:rsidRPr="00DE2E48">
              <w:rPr>
                <w:rFonts w:ascii="GHEA Grapalat" w:hAnsi="GHEA Grapalat"/>
                <w:color w:val="000000" w:themeColor="text1"/>
                <w:sz w:val="20"/>
                <w:szCs w:val="20"/>
              </w:rPr>
              <w:t>драм</w:t>
            </w:r>
          </w:p>
        </w:tc>
        <w:tc>
          <w:tcPr>
            <w:tcW w:w="1134" w:type="dxa"/>
            <w:vAlign w:val="center"/>
          </w:tcPr>
          <w:p w14:paraId="2D871822" w14:textId="77777777" w:rsidR="00C56BBC" w:rsidRPr="00DE2E48" w:rsidRDefault="00C56BBC" w:rsidP="003421B3">
            <w:pPr>
              <w:jc w:val="center"/>
              <w:rPr>
                <w:rFonts w:ascii="GHEA Grapalat" w:hAnsi="GHEA Grapalat" w:cs="Calibri"/>
                <w:color w:val="000000" w:themeColor="text1"/>
                <w:sz w:val="20"/>
                <w:szCs w:val="20"/>
              </w:rPr>
            </w:pPr>
            <w:r w:rsidRPr="00DE2E48">
              <w:rPr>
                <w:rFonts w:ascii="GHEA Grapalat" w:hAnsi="GHEA Grapalat" w:cs="Calibri"/>
                <w:color w:val="000000" w:themeColor="text1"/>
                <w:sz w:val="20"/>
                <w:szCs w:val="20"/>
              </w:rPr>
              <w:t>425 000</w:t>
            </w:r>
          </w:p>
        </w:tc>
        <w:tc>
          <w:tcPr>
            <w:tcW w:w="1276" w:type="dxa"/>
            <w:vAlign w:val="center"/>
          </w:tcPr>
          <w:p w14:paraId="32B59762" w14:textId="77777777" w:rsidR="00C56BBC" w:rsidRPr="00DE2E48" w:rsidRDefault="00C56BBC" w:rsidP="003421B3">
            <w:pPr>
              <w:jc w:val="center"/>
              <w:rPr>
                <w:rFonts w:ascii="GHEA Grapalat" w:hAnsi="GHEA Grapalat" w:cs="GHEA Grapalat"/>
                <w:color w:val="000000" w:themeColor="text1"/>
                <w:sz w:val="20"/>
                <w:szCs w:val="20"/>
              </w:rPr>
            </w:pPr>
            <w:r w:rsidRPr="00DE2E48">
              <w:rPr>
                <w:rFonts w:ascii="GHEA Grapalat" w:hAnsi="GHEA Grapalat" w:cs="Calibri"/>
                <w:color w:val="000000" w:themeColor="text1"/>
                <w:sz w:val="20"/>
                <w:szCs w:val="20"/>
              </w:rPr>
              <w:t>1</w:t>
            </w:r>
          </w:p>
        </w:tc>
        <w:tc>
          <w:tcPr>
            <w:tcW w:w="1984" w:type="dxa"/>
          </w:tcPr>
          <w:p w14:paraId="7B7D6BEE" w14:textId="77777777" w:rsidR="00C56BBC" w:rsidRDefault="00C56BBC" w:rsidP="003421B3">
            <w:pPr>
              <w:spacing w:after="120" w:line="276" w:lineRule="auto"/>
              <w:rPr>
                <w:rStyle w:val="y2iqfc"/>
                <w:rFonts w:ascii="GHEA Grapalat" w:hAnsi="GHEA Grapalat"/>
                <w:color w:val="1F1F1F"/>
                <w:sz w:val="20"/>
                <w:szCs w:val="20"/>
              </w:rPr>
            </w:pPr>
          </w:p>
          <w:p w14:paraId="15A287CB" w14:textId="77777777" w:rsidR="00C56BBC" w:rsidRPr="00DE2E48" w:rsidRDefault="00C56BBC" w:rsidP="003421B3">
            <w:pPr>
              <w:spacing w:after="120" w:line="276" w:lineRule="auto"/>
              <w:rPr>
                <w:rFonts w:ascii="GHEA Grapalat" w:hAnsi="GHEA Grapalat"/>
                <w:color w:val="000000" w:themeColor="text1"/>
                <w:sz w:val="20"/>
                <w:szCs w:val="20"/>
              </w:rPr>
            </w:pPr>
            <w:r w:rsidRPr="00DE2E48">
              <w:rPr>
                <w:rStyle w:val="y2iqfc"/>
                <w:rFonts w:ascii="GHEA Grapalat" w:hAnsi="GHEA Grapalat"/>
                <w:color w:val="1F1F1F"/>
                <w:sz w:val="20"/>
                <w:szCs w:val="20"/>
              </w:rPr>
              <w:t>Арабкир, административный район Папазян, 11, двор здания и футбольное поле</w:t>
            </w:r>
          </w:p>
        </w:tc>
        <w:tc>
          <w:tcPr>
            <w:tcW w:w="1418" w:type="dxa"/>
            <w:vAlign w:val="center"/>
          </w:tcPr>
          <w:p w14:paraId="174033D1" w14:textId="77777777" w:rsidR="00C56BBC" w:rsidRPr="00DE2E48" w:rsidRDefault="00C56BBC" w:rsidP="003421B3">
            <w:pPr>
              <w:jc w:val="center"/>
              <w:rPr>
                <w:rFonts w:ascii="GHEA Grapalat" w:hAnsi="GHEA Grapalat" w:cs="Calibri"/>
                <w:color w:val="000000" w:themeColor="text1"/>
                <w:sz w:val="20"/>
                <w:szCs w:val="20"/>
                <w:lang w:val="hy-AM"/>
              </w:rPr>
            </w:pPr>
          </w:p>
        </w:tc>
      </w:tr>
      <w:tr w:rsidR="00C56BBC" w:rsidRPr="007C5A30" w14:paraId="340F676B" w14:textId="77777777" w:rsidTr="00C56BBC">
        <w:trPr>
          <w:trHeight w:val="1160"/>
          <w:jc w:val="center"/>
        </w:trPr>
        <w:tc>
          <w:tcPr>
            <w:tcW w:w="441" w:type="dxa"/>
            <w:vAlign w:val="center"/>
          </w:tcPr>
          <w:p w14:paraId="371DBAA2" w14:textId="77777777" w:rsidR="00C56BBC" w:rsidRPr="00DE2E48" w:rsidRDefault="00C56BBC" w:rsidP="003421B3">
            <w:pPr>
              <w:jc w:val="center"/>
              <w:rPr>
                <w:rFonts w:ascii="GHEA Grapalat" w:hAnsi="GHEA Grapalat" w:cs="Calibri"/>
                <w:color w:val="000000" w:themeColor="text1"/>
                <w:sz w:val="20"/>
                <w:szCs w:val="20"/>
              </w:rPr>
            </w:pPr>
          </w:p>
        </w:tc>
        <w:tc>
          <w:tcPr>
            <w:tcW w:w="1516" w:type="dxa"/>
            <w:vAlign w:val="center"/>
          </w:tcPr>
          <w:p w14:paraId="0A8DB0AC" w14:textId="77777777" w:rsidR="00C56BBC" w:rsidRPr="00DE2E48" w:rsidRDefault="00C56BBC" w:rsidP="003421B3">
            <w:pPr>
              <w:rPr>
                <w:rFonts w:ascii="GHEA Grapalat" w:hAnsi="GHEA Grapalat" w:cs="Calibri"/>
                <w:color w:val="000000" w:themeColor="text1"/>
                <w:sz w:val="20"/>
                <w:szCs w:val="20"/>
                <w:lang w:val="hy-AM"/>
              </w:rPr>
            </w:pPr>
          </w:p>
        </w:tc>
        <w:tc>
          <w:tcPr>
            <w:tcW w:w="2311" w:type="dxa"/>
          </w:tcPr>
          <w:p w14:paraId="78BF6576" w14:textId="77777777" w:rsidR="00C56BBC" w:rsidRPr="00DE2E48" w:rsidRDefault="00C56BBC" w:rsidP="003421B3">
            <w:pPr>
              <w:spacing w:after="200" w:line="276" w:lineRule="auto"/>
              <w:ind w:left="358"/>
              <w:jc w:val="both"/>
              <w:rPr>
                <w:rFonts w:ascii="GHEA Grapalat" w:hAnsi="GHEA Grapalat" w:cs="Sylfaen"/>
                <w:color w:val="000000" w:themeColor="text1"/>
                <w:sz w:val="20"/>
                <w:szCs w:val="20"/>
                <w:lang w:val="hy-AM"/>
              </w:rPr>
            </w:pPr>
          </w:p>
        </w:tc>
        <w:tc>
          <w:tcPr>
            <w:tcW w:w="3544" w:type="dxa"/>
            <w:vMerge/>
          </w:tcPr>
          <w:p w14:paraId="61A45BCC" w14:textId="77777777" w:rsidR="00C56BBC" w:rsidRPr="00DE2E48" w:rsidRDefault="00C56BBC" w:rsidP="003421B3">
            <w:pPr>
              <w:spacing w:after="200" w:line="276" w:lineRule="auto"/>
              <w:ind w:left="358"/>
              <w:jc w:val="both"/>
              <w:rPr>
                <w:rFonts w:ascii="GHEA Grapalat" w:hAnsi="GHEA Grapalat" w:cs="Sylfaen"/>
                <w:color w:val="000000" w:themeColor="text1"/>
                <w:sz w:val="20"/>
                <w:szCs w:val="20"/>
                <w:lang w:val="hy-AM"/>
              </w:rPr>
            </w:pPr>
          </w:p>
        </w:tc>
        <w:tc>
          <w:tcPr>
            <w:tcW w:w="1134" w:type="dxa"/>
            <w:vAlign w:val="center"/>
          </w:tcPr>
          <w:p w14:paraId="79628BBB" w14:textId="77777777" w:rsidR="00C56BBC" w:rsidRPr="00DE2E48" w:rsidRDefault="00C56BBC" w:rsidP="003421B3">
            <w:pPr>
              <w:jc w:val="center"/>
              <w:rPr>
                <w:rFonts w:ascii="GHEA Grapalat" w:hAnsi="GHEA Grapalat"/>
                <w:color w:val="000000" w:themeColor="text1"/>
                <w:sz w:val="20"/>
                <w:szCs w:val="20"/>
              </w:rPr>
            </w:pPr>
          </w:p>
        </w:tc>
        <w:tc>
          <w:tcPr>
            <w:tcW w:w="1134" w:type="dxa"/>
            <w:vAlign w:val="center"/>
          </w:tcPr>
          <w:p w14:paraId="549770FB" w14:textId="77777777" w:rsidR="00C56BBC" w:rsidRPr="00DE2E48" w:rsidRDefault="00C56BBC" w:rsidP="003421B3">
            <w:pPr>
              <w:jc w:val="center"/>
              <w:rPr>
                <w:rFonts w:ascii="GHEA Grapalat" w:hAnsi="GHEA Grapalat" w:cs="Calibri"/>
                <w:color w:val="000000" w:themeColor="text1"/>
                <w:sz w:val="20"/>
                <w:szCs w:val="20"/>
              </w:rPr>
            </w:pPr>
          </w:p>
        </w:tc>
        <w:tc>
          <w:tcPr>
            <w:tcW w:w="1276" w:type="dxa"/>
            <w:vAlign w:val="center"/>
          </w:tcPr>
          <w:p w14:paraId="50D62453" w14:textId="77777777" w:rsidR="00C56BBC" w:rsidRPr="00DE2E48" w:rsidRDefault="00C56BBC" w:rsidP="003421B3">
            <w:pPr>
              <w:jc w:val="center"/>
              <w:rPr>
                <w:rFonts w:ascii="GHEA Grapalat" w:hAnsi="GHEA Grapalat" w:cs="GHEA Grapalat"/>
                <w:color w:val="000000" w:themeColor="text1"/>
                <w:sz w:val="20"/>
                <w:szCs w:val="20"/>
              </w:rPr>
            </w:pPr>
          </w:p>
        </w:tc>
        <w:tc>
          <w:tcPr>
            <w:tcW w:w="1984" w:type="dxa"/>
            <w:vAlign w:val="center"/>
          </w:tcPr>
          <w:p w14:paraId="423C6782" w14:textId="77777777" w:rsidR="00C56BBC" w:rsidRPr="00DE2E48" w:rsidRDefault="00C56BBC" w:rsidP="003421B3">
            <w:pPr>
              <w:spacing w:after="120" w:line="276" w:lineRule="auto"/>
              <w:rPr>
                <w:rFonts w:ascii="GHEA Grapalat" w:hAnsi="GHEA Grapalat"/>
                <w:color w:val="000000" w:themeColor="text1"/>
                <w:sz w:val="20"/>
                <w:szCs w:val="20"/>
                <w:lang w:val="es-ES"/>
              </w:rPr>
            </w:pPr>
          </w:p>
        </w:tc>
        <w:tc>
          <w:tcPr>
            <w:tcW w:w="1418" w:type="dxa"/>
            <w:vAlign w:val="center"/>
          </w:tcPr>
          <w:p w14:paraId="225BBA86" w14:textId="77777777" w:rsidR="00C56BBC" w:rsidRPr="00DE2E48" w:rsidRDefault="00C56BBC" w:rsidP="003421B3">
            <w:pPr>
              <w:jc w:val="center"/>
              <w:rPr>
                <w:rFonts w:ascii="GHEA Grapalat" w:hAnsi="GHEA Grapalat" w:cs="Calibri"/>
                <w:color w:val="000000" w:themeColor="text1"/>
                <w:sz w:val="20"/>
                <w:szCs w:val="20"/>
                <w:lang w:val="hy-AM"/>
              </w:rPr>
            </w:pPr>
          </w:p>
        </w:tc>
      </w:tr>
    </w:tbl>
    <w:p w14:paraId="4DFF4B50" w14:textId="77777777" w:rsidR="00C56BBC" w:rsidRPr="00DE2E48" w:rsidRDefault="00C56BBC" w:rsidP="00C56BBC">
      <w:pPr>
        <w:spacing w:after="200" w:line="276" w:lineRule="auto"/>
        <w:rPr>
          <w:rFonts w:ascii="GHEA Grapalat" w:hAnsi="GHEA Grapalat"/>
          <w:color w:val="000000" w:themeColor="text1"/>
          <w:sz w:val="20"/>
          <w:szCs w:val="20"/>
          <w:lang w:val="hy-AM"/>
        </w:rPr>
      </w:pPr>
    </w:p>
    <w:p w14:paraId="5C1A74FE" w14:textId="77777777" w:rsidR="006561C6" w:rsidRPr="00C56BBC" w:rsidRDefault="006561C6" w:rsidP="00C56BBC">
      <w:pPr>
        <w:rPr>
          <w:rFonts w:ascii="GHEA Grapalat" w:hAnsi="GHEA Grapalat"/>
          <w:b/>
          <w:bCs/>
          <w:color w:val="FFFFFF" w:themeColor="background1"/>
          <w:sz w:val="12"/>
          <w:szCs w:val="12"/>
          <w:u w:val="single"/>
          <w:shd w:val="clear" w:color="auto" w:fill="FFFFFF"/>
          <w:lang w:val="hy-AM"/>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421C9E0D" w14:textId="0F61384E" w:rsidR="00BB28C8" w:rsidRPr="00176F8A" w:rsidRDefault="00BB28C8" w:rsidP="00176F8A">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476"/>
        <w:gridCol w:w="567"/>
        <w:gridCol w:w="667"/>
        <w:gridCol w:w="608"/>
        <w:gridCol w:w="567"/>
        <w:gridCol w:w="635"/>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C56BBC">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476"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667"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08"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67"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635"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7337D" w:rsidRPr="00D25446" w14:paraId="7DBBAED2" w14:textId="77777777" w:rsidTr="00C56BBC">
        <w:trPr>
          <w:cantSplit/>
          <w:trHeight w:val="1096"/>
          <w:jc w:val="center"/>
        </w:trPr>
        <w:tc>
          <w:tcPr>
            <w:tcW w:w="638" w:type="dxa"/>
            <w:vAlign w:val="center"/>
          </w:tcPr>
          <w:p w14:paraId="7E1590A5" w14:textId="77777777" w:rsidR="0037337D" w:rsidRDefault="0037337D" w:rsidP="0037337D">
            <w:pPr>
              <w:widowControl w:val="0"/>
              <w:spacing w:after="120"/>
              <w:jc w:val="center"/>
              <w:rPr>
                <w:rFonts w:ascii="GHEA Grapalat" w:hAnsi="GHEA Grapalat"/>
                <w:sz w:val="16"/>
                <w:szCs w:val="16"/>
                <w:lang w:val="hy-AM"/>
              </w:rPr>
            </w:pPr>
          </w:p>
          <w:p w14:paraId="5435BF66" w14:textId="77777777" w:rsidR="0037337D" w:rsidRDefault="0037337D" w:rsidP="0037337D">
            <w:pPr>
              <w:widowControl w:val="0"/>
              <w:spacing w:after="120"/>
              <w:ind w:left="-43"/>
              <w:jc w:val="center"/>
              <w:rPr>
                <w:rFonts w:ascii="GHEA Grapalat" w:hAnsi="GHEA Grapalat"/>
                <w:sz w:val="16"/>
                <w:szCs w:val="16"/>
                <w:lang w:val="hy-AM"/>
              </w:rPr>
            </w:pPr>
          </w:p>
          <w:p w14:paraId="1C5B1277" w14:textId="77777777" w:rsidR="0037337D" w:rsidRDefault="0037337D" w:rsidP="0037337D">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37337D" w:rsidRPr="000758FA" w:rsidRDefault="0037337D" w:rsidP="0037337D">
            <w:pPr>
              <w:widowControl w:val="0"/>
              <w:spacing w:after="120"/>
              <w:jc w:val="center"/>
              <w:rPr>
                <w:rFonts w:ascii="GHEA Grapalat" w:hAnsi="GHEA Grapalat"/>
                <w:sz w:val="16"/>
                <w:szCs w:val="16"/>
                <w:lang w:val="hy-AM"/>
              </w:rPr>
            </w:pPr>
          </w:p>
        </w:tc>
        <w:tc>
          <w:tcPr>
            <w:tcW w:w="1350" w:type="dxa"/>
            <w:vAlign w:val="center"/>
          </w:tcPr>
          <w:p w14:paraId="4ADF91CE" w14:textId="0C1CBE70" w:rsidR="0037337D" w:rsidRPr="00BA11E5" w:rsidRDefault="00C56BBC" w:rsidP="0037337D">
            <w:pPr>
              <w:jc w:val="center"/>
              <w:rPr>
                <w:rFonts w:ascii="GHEA Grapalat" w:hAnsi="GHEA Grapalat" w:cs="Calibri"/>
                <w:sz w:val="18"/>
                <w:szCs w:val="18"/>
              </w:rPr>
            </w:pPr>
            <w:r>
              <w:rPr>
                <w:rFonts w:ascii="GHEA Grapalat" w:hAnsi="GHEA Grapalat" w:cs="Calibri"/>
                <w:sz w:val="18"/>
                <w:szCs w:val="18"/>
              </w:rPr>
              <w:t>71241200/272</w:t>
            </w:r>
          </w:p>
          <w:p w14:paraId="39C2DDA5" w14:textId="0BB21BC2" w:rsidR="0037337D" w:rsidRPr="0006029F" w:rsidRDefault="0037337D" w:rsidP="0037337D">
            <w:pPr>
              <w:jc w:val="center"/>
              <w:rPr>
                <w:rFonts w:ascii="GHEA Grapalat" w:hAnsi="GHEA Grapalat"/>
                <w:sz w:val="18"/>
                <w:szCs w:val="18"/>
                <w:lang w:val="hy-AM"/>
              </w:rPr>
            </w:pPr>
          </w:p>
        </w:tc>
        <w:tc>
          <w:tcPr>
            <w:tcW w:w="1651" w:type="dxa"/>
          </w:tcPr>
          <w:p w14:paraId="03BDE673" w14:textId="65BAD2AC" w:rsidR="0037337D" w:rsidRPr="00176F8A" w:rsidRDefault="00176F8A" w:rsidP="0037337D">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005A7859">
              <w:rPr>
                <w:rFonts w:ascii="GHEA Grapalat" w:hAnsi="GHEA Grapalat"/>
                <w:i/>
                <w:sz w:val="16"/>
                <w:szCs w:val="16"/>
                <w:lang w:eastAsia="en-AU"/>
              </w:rPr>
              <w:t>Арабкирском</w:t>
            </w:r>
            <w:r w:rsidRPr="00176F8A">
              <w:rPr>
                <w:rFonts w:ascii="GHEA Grapalat" w:hAnsi="GHEA Grapalat"/>
                <w:sz w:val="16"/>
                <w:szCs w:val="16"/>
                <w:lang w:eastAsia="en-AU"/>
              </w:rPr>
              <w:t xml:space="preserve"> административном районе Еревана</w:t>
            </w:r>
          </w:p>
        </w:tc>
        <w:tc>
          <w:tcPr>
            <w:tcW w:w="595" w:type="dxa"/>
          </w:tcPr>
          <w:p w14:paraId="273E85A6" w14:textId="4BB4A5BF" w:rsidR="0037337D" w:rsidRPr="000C26A3" w:rsidRDefault="0037337D" w:rsidP="0037337D">
            <w:pPr>
              <w:widowControl w:val="0"/>
              <w:spacing w:after="120"/>
              <w:ind w:left="-43"/>
              <w:jc w:val="center"/>
              <w:rPr>
                <w:rFonts w:ascii="GHEA Grapalat" w:hAnsi="GHEA Grapalat"/>
                <w:sz w:val="16"/>
                <w:szCs w:val="16"/>
                <w:lang w:val="hy-AM"/>
              </w:rPr>
            </w:pPr>
          </w:p>
        </w:tc>
        <w:tc>
          <w:tcPr>
            <w:tcW w:w="634" w:type="dxa"/>
          </w:tcPr>
          <w:p w14:paraId="2499E9CD" w14:textId="6C476BA6" w:rsidR="0037337D" w:rsidRPr="00D25446" w:rsidRDefault="0037337D" w:rsidP="0037337D">
            <w:pPr>
              <w:widowControl w:val="0"/>
              <w:spacing w:after="120"/>
              <w:ind w:left="-43"/>
              <w:jc w:val="center"/>
              <w:rPr>
                <w:rFonts w:ascii="GHEA Grapalat" w:hAnsi="GHEA Grapalat"/>
                <w:sz w:val="16"/>
                <w:szCs w:val="16"/>
              </w:rPr>
            </w:pPr>
          </w:p>
        </w:tc>
        <w:tc>
          <w:tcPr>
            <w:tcW w:w="536" w:type="dxa"/>
          </w:tcPr>
          <w:p w14:paraId="3FAB35AA" w14:textId="64EFBDEB" w:rsidR="0037337D" w:rsidRPr="00D25446" w:rsidRDefault="0037337D" w:rsidP="0037337D">
            <w:pPr>
              <w:widowControl w:val="0"/>
              <w:spacing w:after="120"/>
              <w:ind w:left="-43"/>
              <w:jc w:val="center"/>
              <w:rPr>
                <w:rFonts w:ascii="GHEA Grapalat" w:hAnsi="GHEA Grapalat" w:cs="Arial"/>
                <w:sz w:val="16"/>
                <w:szCs w:val="16"/>
              </w:rPr>
            </w:pPr>
          </w:p>
        </w:tc>
        <w:tc>
          <w:tcPr>
            <w:tcW w:w="634" w:type="dxa"/>
          </w:tcPr>
          <w:p w14:paraId="26368C95" w14:textId="47A493FD" w:rsidR="0037337D" w:rsidRPr="00D25446" w:rsidRDefault="0037337D" w:rsidP="0037337D">
            <w:pPr>
              <w:widowControl w:val="0"/>
              <w:spacing w:after="120"/>
              <w:ind w:left="-43"/>
              <w:jc w:val="center"/>
              <w:rPr>
                <w:rFonts w:ascii="GHEA Grapalat" w:hAnsi="GHEA Grapalat"/>
                <w:sz w:val="16"/>
                <w:szCs w:val="16"/>
              </w:rPr>
            </w:pPr>
          </w:p>
        </w:tc>
        <w:tc>
          <w:tcPr>
            <w:tcW w:w="630" w:type="dxa"/>
          </w:tcPr>
          <w:p w14:paraId="15BBF118" w14:textId="3C168978" w:rsidR="0037337D" w:rsidRPr="00D25446" w:rsidRDefault="0037337D" w:rsidP="0037337D">
            <w:pPr>
              <w:widowControl w:val="0"/>
              <w:spacing w:after="120"/>
              <w:ind w:left="-43"/>
              <w:jc w:val="center"/>
              <w:rPr>
                <w:rFonts w:ascii="GHEA Grapalat" w:hAnsi="GHEA Grapalat"/>
                <w:sz w:val="16"/>
                <w:szCs w:val="16"/>
              </w:rPr>
            </w:pPr>
          </w:p>
        </w:tc>
        <w:tc>
          <w:tcPr>
            <w:tcW w:w="630" w:type="dxa"/>
          </w:tcPr>
          <w:p w14:paraId="661CEBB3" w14:textId="0AB43192" w:rsidR="0037337D" w:rsidRPr="00D25446" w:rsidRDefault="0037337D" w:rsidP="0037337D">
            <w:pPr>
              <w:widowControl w:val="0"/>
              <w:spacing w:after="120"/>
              <w:ind w:left="-43"/>
              <w:jc w:val="center"/>
              <w:rPr>
                <w:rFonts w:ascii="GHEA Grapalat" w:hAnsi="GHEA Grapalat" w:cs="Arial"/>
                <w:sz w:val="16"/>
                <w:szCs w:val="16"/>
              </w:rPr>
            </w:pPr>
          </w:p>
        </w:tc>
        <w:tc>
          <w:tcPr>
            <w:tcW w:w="476" w:type="dxa"/>
          </w:tcPr>
          <w:p w14:paraId="7E8B24E4" w14:textId="53AC0E7A" w:rsidR="0037337D" w:rsidRPr="00C20ADB" w:rsidRDefault="0037337D" w:rsidP="0037337D">
            <w:pPr>
              <w:widowControl w:val="0"/>
              <w:spacing w:after="120"/>
              <w:ind w:left="-43"/>
              <w:jc w:val="center"/>
              <w:rPr>
                <w:rFonts w:ascii="GHEA Grapalat" w:hAnsi="GHEA Grapalat"/>
                <w:sz w:val="16"/>
                <w:szCs w:val="16"/>
              </w:rPr>
            </w:pPr>
          </w:p>
        </w:tc>
        <w:tc>
          <w:tcPr>
            <w:tcW w:w="567" w:type="dxa"/>
          </w:tcPr>
          <w:p w14:paraId="3B132A20" w14:textId="7C57E9AA" w:rsidR="0037337D" w:rsidRPr="00C20ADB" w:rsidRDefault="0037337D" w:rsidP="0037337D">
            <w:pPr>
              <w:widowControl w:val="0"/>
              <w:spacing w:after="120"/>
              <w:ind w:left="-43"/>
              <w:jc w:val="center"/>
              <w:rPr>
                <w:rFonts w:ascii="GHEA Grapalat" w:hAnsi="GHEA Grapalat"/>
                <w:sz w:val="16"/>
                <w:szCs w:val="16"/>
              </w:rPr>
            </w:pPr>
          </w:p>
        </w:tc>
        <w:tc>
          <w:tcPr>
            <w:tcW w:w="667" w:type="dxa"/>
          </w:tcPr>
          <w:p w14:paraId="6943EBA8" w14:textId="4FA4B245" w:rsidR="0037337D" w:rsidRPr="00C20ADB" w:rsidRDefault="0037337D" w:rsidP="0037337D">
            <w:pPr>
              <w:widowControl w:val="0"/>
              <w:spacing w:after="120"/>
              <w:ind w:left="-43"/>
              <w:jc w:val="center"/>
              <w:rPr>
                <w:rFonts w:ascii="GHEA Grapalat" w:hAnsi="GHEA Grapalat"/>
                <w:sz w:val="16"/>
                <w:szCs w:val="16"/>
              </w:rPr>
            </w:pPr>
          </w:p>
        </w:tc>
        <w:tc>
          <w:tcPr>
            <w:tcW w:w="608" w:type="dxa"/>
          </w:tcPr>
          <w:p w14:paraId="6DB48AA8" w14:textId="4F37C5F1"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67" w:type="dxa"/>
          </w:tcPr>
          <w:p w14:paraId="42384E2F" w14:textId="1DB59461"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5" w:type="dxa"/>
          </w:tcPr>
          <w:p w14:paraId="051C445C" w14:textId="4D207A46"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20" w:type="dxa"/>
          </w:tcPr>
          <w:p w14:paraId="28772463" w14:textId="76B49D41" w:rsidR="0037337D" w:rsidRPr="00C20ADB" w:rsidRDefault="0037337D" w:rsidP="0037337D">
            <w:pPr>
              <w:widowControl w:val="0"/>
              <w:spacing w:after="120"/>
              <w:ind w:left="-43"/>
              <w:jc w:val="center"/>
              <w:rPr>
                <w:rFonts w:ascii="GHEA Grapalat" w:hAnsi="GHEA Grapalat" w:cs="Arial"/>
                <w:sz w:val="16"/>
                <w:szCs w:val="16"/>
              </w:rPr>
            </w:pPr>
            <w:r w:rsidRPr="00C20ADB">
              <w:rPr>
                <w:rFonts w:ascii="GHEA Grapalat" w:hAnsi="GHEA Grapalat" w:cs="Arial"/>
                <w:sz w:val="16"/>
                <w:szCs w:val="16"/>
                <w:lang w:val="pt-BR"/>
              </w:rPr>
              <w:t>100%</w:t>
            </w:r>
          </w:p>
        </w:tc>
      </w:tr>
      <w:tr w:rsidR="00BA11E5" w:rsidRPr="00D25446" w14:paraId="6A054AD7" w14:textId="77777777" w:rsidTr="00C56BBC">
        <w:trPr>
          <w:cantSplit/>
          <w:trHeight w:val="1096"/>
          <w:jc w:val="center"/>
        </w:trPr>
        <w:tc>
          <w:tcPr>
            <w:tcW w:w="638" w:type="dxa"/>
            <w:vAlign w:val="center"/>
          </w:tcPr>
          <w:p w14:paraId="6BE3B2B3" w14:textId="3D59B959" w:rsidR="00BA11E5" w:rsidRP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2</w:t>
            </w:r>
          </w:p>
        </w:tc>
        <w:tc>
          <w:tcPr>
            <w:tcW w:w="1350" w:type="dxa"/>
            <w:vAlign w:val="center"/>
          </w:tcPr>
          <w:p w14:paraId="66EAC244" w14:textId="516A3E0B" w:rsidR="00BA11E5" w:rsidRPr="00BA11E5" w:rsidRDefault="00C56BBC" w:rsidP="00BA11E5">
            <w:pPr>
              <w:jc w:val="center"/>
              <w:rPr>
                <w:rFonts w:ascii="GHEA Grapalat" w:hAnsi="GHEA Grapalat" w:cs="Calibri"/>
                <w:sz w:val="18"/>
                <w:szCs w:val="18"/>
                <w:lang w:val="en-US"/>
              </w:rPr>
            </w:pPr>
            <w:r>
              <w:rPr>
                <w:rFonts w:ascii="GHEA Grapalat" w:hAnsi="GHEA Grapalat" w:cs="Calibri"/>
                <w:sz w:val="18"/>
                <w:szCs w:val="18"/>
              </w:rPr>
              <w:t>71241200/273</w:t>
            </w:r>
          </w:p>
          <w:p w14:paraId="194B7032" w14:textId="77777777" w:rsidR="00BA11E5" w:rsidRDefault="00BA11E5" w:rsidP="00BA11E5">
            <w:pPr>
              <w:jc w:val="center"/>
              <w:rPr>
                <w:rFonts w:ascii="GHEA Grapalat" w:hAnsi="GHEA Grapalat" w:cs="Calibri"/>
                <w:sz w:val="20"/>
                <w:szCs w:val="20"/>
              </w:rPr>
            </w:pPr>
          </w:p>
        </w:tc>
        <w:tc>
          <w:tcPr>
            <w:tcW w:w="1651" w:type="dxa"/>
          </w:tcPr>
          <w:p w14:paraId="7E1BE8AE" w14:textId="2F1E7DE0"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005A7859">
              <w:rPr>
                <w:rFonts w:ascii="GHEA Grapalat" w:hAnsi="GHEA Grapalat"/>
                <w:i/>
                <w:sz w:val="16"/>
                <w:szCs w:val="16"/>
                <w:lang w:eastAsia="en-AU"/>
              </w:rPr>
              <w:t>Арабкирском</w:t>
            </w:r>
            <w:r w:rsidRPr="00176F8A">
              <w:rPr>
                <w:rFonts w:ascii="GHEA Grapalat" w:hAnsi="GHEA Grapalat"/>
                <w:sz w:val="16"/>
                <w:szCs w:val="16"/>
                <w:lang w:eastAsia="en-AU"/>
              </w:rPr>
              <w:t xml:space="preserve"> административном районе Еревана</w:t>
            </w:r>
          </w:p>
        </w:tc>
        <w:tc>
          <w:tcPr>
            <w:tcW w:w="595" w:type="dxa"/>
          </w:tcPr>
          <w:p w14:paraId="0FBA5619"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7A85AC5C"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753236DC"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226F966D"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2DEA9ADB"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1C43936F" w14:textId="0A649EB4" w:rsidR="00BA11E5" w:rsidRPr="00C20ADB" w:rsidRDefault="00BA11E5" w:rsidP="00BA11E5">
            <w:pPr>
              <w:widowControl w:val="0"/>
              <w:spacing w:after="120"/>
              <w:ind w:left="-43"/>
              <w:jc w:val="center"/>
              <w:rPr>
                <w:rFonts w:ascii="GHEA Grapalat" w:hAnsi="GHEA Grapalat" w:cs="Arial"/>
                <w:sz w:val="16"/>
                <w:szCs w:val="16"/>
                <w:lang w:val="pt-BR"/>
              </w:rPr>
            </w:pPr>
          </w:p>
        </w:tc>
        <w:tc>
          <w:tcPr>
            <w:tcW w:w="476" w:type="dxa"/>
          </w:tcPr>
          <w:p w14:paraId="677BD4ED" w14:textId="6B21CA8E" w:rsidR="00BA11E5" w:rsidRPr="00C20ADB" w:rsidRDefault="00BA11E5" w:rsidP="00BA11E5">
            <w:pPr>
              <w:widowControl w:val="0"/>
              <w:spacing w:after="120"/>
              <w:ind w:left="-43"/>
              <w:jc w:val="center"/>
              <w:rPr>
                <w:rFonts w:ascii="GHEA Grapalat" w:hAnsi="GHEA Grapalat" w:cs="Arial"/>
                <w:sz w:val="16"/>
                <w:szCs w:val="16"/>
                <w:lang w:val="pt-BR"/>
              </w:rPr>
            </w:pPr>
          </w:p>
        </w:tc>
        <w:tc>
          <w:tcPr>
            <w:tcW w:w="567" w:type="dxa"/>
          </w:tcPr>
          <w:p w14:paraId="14A46C81" w14:textId="162D83B1" w:rsidR="00BA11E5" w:rsidRPr="00C20ADB" w:rsidRDefault="00BA11E5" w:rsidP="00BA11E5">
            <w:pPr>
              <w:widowControl w:val="0"/>
              <w:spacing w:after="120"/>
              <w:ind w:left="-43"/>
              <w:jc w:val="center"/>
              <w:rPr>
                <w:rFonts w:ascii="GHEA Grapalat" w:hAnsi="GHEA Grapalat" w:cs="Arial"/>
                <w:sz w:val="16"/>
                <w:szCs w:val="16"/>
                <w:lang w:val="pt-BR"/>
              </w:rPr>
            </w:pPr>
          </w:p>
        </w:tc>
        <w:tc>
          <w:tcPr>
            <w:tcW w:w="667" w:type="dxa"/>
          </w:tcPr>
          <w:p w14:paraId="02E353A1" w14:textId="3DDE59F3" w:rsidR="00BA11E5" w:rsidRPr="00C20ADB" w:rsidRDefault="00BA11E5" w:rsidP="00BA11E5">
            <w:pPr>
              <w:widowControl w:val="0"/>
              <w:spacing w:after="120"/>
              <w:ind w:left="-43"/>
              <w:jc w:val="center"/>
              <w:rPr>
                <w:rFonts w:ascii="GHEA Grapalat" w:hAnsi="GHEA Grapalat" w:cs="Arial"/>
                <w:sz w:val="16"/>
                <w:szCs w:val="16"/>
                <w:lang w:val="pt-BR"/>
              </w:rPr>
            </w:pPr>
          </w:p>
        </w:tc>
        <w:tc>
          <w:tcPr>
            <w:tcW w:w="608" w:type="dxa"/>
          </w:tcPr>
          <w:p w14:paraId="660BF4E5" w14:textId="72FD34E0"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73BED1E1" w14:textId="76E26DEE"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5" w:type="dxa"/>
          </w:tcPr>
          <w:p w14:paraId="7A8689AA" w14:textId="67A04DB4"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165C3260" w14:textId="0BD1D12E"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52F38735" w14:textId="77777777" w:rsidTr="00C56BBC">
        <w:trPr>
          <w:cantSplit/>
          <w:trHeight w:val="1096"/>
          <w:jc w:val="center"/>
        </w:trPr>
        <w:tc>
          <w:tcPr>
            <w:tcW w:w="638" w:type="dxa"/>
            <w:vAlign w:val="center"/>
          </w:tcPr>
          <w:p w14:paraId="0AF20018" w14:textId="36284FF8" w:rsidR="00BA11E5" w:rsidRP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3</w:t>
            </w:r>
          </w:p>
        </w:tc>
        <w:tc>
          <w:tcPr>
            <w:tcW w:w="1350" w:type="dxa"/>
            <w:vAlign w:val="center"/>
          </w:tcPr>
          <w:p w14:paraId="2F31C258" w14:textId="33E35B45" w:rsidR="00BA11E5" w:rsidRPr="00BA11E5" w:rsidRDefault="00BA11E5" w:rsidP="00BA11E5">
            <w:pPr>
              <w:jc w:val="center"/>
              <w:rPr>
                <w:rFonts w:ascii="GHEA Grapalat" w:hAnsi="GHEA Grapalat" w:cs="Calibri"/>
                <w:sz w:val="18"/>
                <w:szCs w:val="18"/>
                <w:lang w:val="en-US"/>
              </w:rPr>
            </w:pPr>
            <w:r w:rsidRPr="00BA11E5">
              <w:rPr>
                <w:rFonts w:ascii="GHEA Grapalat" w:hAnsi="GHEA Grapalat" w:cs="Calibri"/>
                <w:sz w:val="18"/>
                <w:szCs w:val="18"/>
              </w:rPr>
              <w:t>71</w:t>
            </w:r>
            <w:r w:rsidR="00C56BBC">
              <w:rPr>
                <w:rFonts w:ascii="GHEA Grapalat" w:hAnsi="GHEA Grapalat" w:cs="Calibri"/>
                <w:sz w:val="18"/>
                <w:szCs w:val="18"/>
              </w:rPr>
              <w:t>241200/274</w:t>
            </w:r>
          </w:p>
          <w:p w14:paraId="00FA597B" w14:textId="77777777" w:rsidR="00BA11E5" w:rsidRDefault="00BA11E5" w:rsidP="00BA11E5">
            <w:pPr>
              <w:jc w:val="center"/>
              <w:rPr>
                <w:rFonts w:ascii="GHEA Grapalat" w:hAnsi="GHEA Grapalat" w:cs="Calibri"/>
                <w:sz w:val="20"/>
                <w:szCs w:val="20"/>
              </w:rPr>
            </w:pPr>
          </w:p>
        </w:tc>
        <w:tc>
          <w:tcPr>
            <w:tcW w:w="1651" w:type="dxa"/>
          </w:tcPr>
          <w:p w14:paraId="1F476CEA" w14:textId="2352108D"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005A7859">
              <w:rPr>
                <w:rFonts w:ascii="GHEA Grapalat" w:hAnsi="GHEA Grapalat"/>
                <w:i/>
                <w:sz w:val="16"/>
                <w:szCs w:val="16"/>
                <w:lang w:eastAsia="en-AU"/>
              </w:rPr>
              <w:t>Арабкирском</w:t>
            </w:r>
            <w:r w:rsidRPr="00176F8A">
              <w:rPr>
                <w:rFonts w:ascii="GHEA Grapalat" w:hAnsi="GHEA Grapalat"/>
                <w:sz w:val="16"/>
                <w:szCs w:val="16"/>
                <w:lang w:eastAsia="en-AU"/>
              </w:rPr>
              <w:t xml:space="preserve"> административном районе Еревана</w:t>
            </w:r>
          </w:p>
        </w:tc>
        <w:tc>
          <w:tcPr>
            <w:tcW w:w="595" w:type="dxa"/>
          </w:tcPr>
          <w:p w14:paraId="122A1B42"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74645BFF"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492A43DA"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7579EE50"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61B87762"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7CC8E269" w14:textId="59630034" w:rsidR="00BA11E5" w:rsidRPr="00C20ADB" w:rsidRDefault="00BA11E5" w:rsidP="00BA11E5">
            <w:pPr>
              <w:widowControl w:val="0"/>
              <w:spacing w:after="120"/>
              <w:ind w:left="-43"/>
              <w:jc w:val="center"/>
              <w:rPr>
                <w:rFonts w:ascii="GHEA Grapalat" w:hAnsi="GHEA Grapalat" w:cs="Arial"/>
                <w:sz w:val="16"/>
                <w:szCs w:val="16"/>
                <w:lang w:val="pt-BR"/>
              </w:rPr>
            </w:pPr>
          </w:p>
        </w:tc>
        <w:tc>
          <w:tcPr>
            <w:tcW w:w="476" w:type="dxa"/>
          </w:tcPr>
          <w:p w14:paraId="41A2C0FE" w14:textId="1E70686E" w:rsidR="00BA11E5" w:rsidRPr="00C20ADB" w:rsidRDefault="00BA11E5" w:rsidP="00BA11E5">
            <w:pPr>
              <w:widowControl w:val="0"/>
              <w:spacing w:after="120"/>
              <w:ind w:left="-43"/>
              <w:jc w:val="center"/>
              <w:rPr>
                <w:rFonts w:ascii="GHEA Grapalat" w:hAnsi="GHEA Grapalat" w:cs="Arial"/>
                <w:sz w:val="16"/>
                <w:szCs w:val="16"/>
                <w:lang w:val="pt-BR"/>
              </w:rPr>
            </w:pPr>
          </w:p>
        </w:tc>
        <w:tc>
          <w:tcPr>
            <w:tcW w:w="567" w:type="dxa"/>
          </w:tcPr>
          <w:p w14:paraId="1BD2AB04" w14:textId="2F3BA687" w:rsidR="00BA11E5" w:rsidRPr="00C20ADB" w:rsidRDefault="00BA11E5" w:rsidP="00BA11E5">
            <w:pPr>
              <w:widowControl w:val="0"/>
              <w:spacing w:after="120"/>
              <w:ind w:left="-43"/>
              <w:jc w:val="center"/>
              <w:rPr>
                <w:rFonts w:ascii="GHEA Grapalat" w:hAnsi="GHEA Grapalat" w:cs="Arial"/>
                <w:sz w:val="16"/>
                <w:szCs w:val="16"/>
                <w:lang w:val="pt-BR"/>
              </w:rPr>
            </w:pPr>
          </w:p>
        </w:tc>
        <w:tc>
          <w:tcPr>
            <w:tcW w:w="667" w:type="dxa"/>
          </w:tcPr>
          <w:p w14:paraId="7BF76AA7" w14:textId="51290F45" w:rsidR="00BA11E5" w:rsidRPr="00C20ADB" w:rsidRDefault="00BA11E5" w:rsidP="00BA11E5">
            <w:pPr>
              <w:widowControl w:val="0"/>
              <w:spacing w:after="120"/>
              <w:ind w:left="-43"/>
              <w:jc w:val="center"/>
              <w:rPr>
                <w:rFonts w:ascii="GHEA Grapalat" w:hAnsi="GHEA Grapalat" w:cs="Arial"/>
                <w:sz w:val="16"/>
                <w:szCs w:val="16"/>
                <w:lang w:val="pt-BR"/>
              </w:rPr>
            </w:pPr>
          </w:p>
        </w:tc>
        <w:tc>
          <w:tcPr>
            <w:tcW w:w="608" w:type="dxa"/>
          </w:tcPr>
          <w:p w14:paraId="5DC37D54" w14:textId="70B609FC"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2FABF8AD" w14:textId="12AA0F6C"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5" w:type="dxa"/>
          </w:tcPr>
          <w:p w14:paraId="736FD3AB" w14:textId="211E53EA"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24184A9F" w14:textId="2385FBE5"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798474BE" w14:textId="77777777" w:rsidTr="00C56BBC">
        <w:trPr>
          <w:cantSplit/>
          <w:trHeight w:val="1096"/>
          <w:jc w:val="center"/>
        </w:trPr>
        <w:tc>
          <w:tcPr>
            <w:tcW w:w="638" w:type="dxa"/>
            <w:vAlign w:val="center"/>
          </w:tcPr>
          <w:p w14:paraId="25481F2D" w14:textId="43909F41" w:rsidR="00BA11E5" w:rsidRP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4</w:t>
            </w:r>
          </w:p>
        </w:tc>
        <w:tc>
          <w:tcPr>
            <w:tcW w:w="1350" w:type="dxa"/>
            <w:vAlign w:val="center"/>
          </w:tcPr>
          <w:p w14:paraId="5AE0D02C" w14:textId="5E9BCDE7" w:rsidR="00BA11E5" w:rsidRPr="00BA11E5" w:rsidRDefault="00BA11E5" w:rsidP="00BA11E5">
            <w:pPr>
              <w:jc w:val="center"/>
              <w:rPr>
                <w:rFonts w:ascii="GHEA Grapalat" w:hAnsi="GHEA Grapalat" w:cs="Calibri"/>
                <w:sz w:val="20"/>
                <w:szCs w:val="20"/>
                <w:lang w:val="en-US"/>
              </w:rPr>
            </w:pPr>
            <w:r w:rsidRPr="00BA11E5">
              <w:rPr>
                <w:rFonts w:ascii="GHEA Grapalat" w:hAnsi="GHEA Grapalat" w:cs="Calibri"/>
                <w:sz w:val="18"/>
                <w:szCs w:val="18"/>
              </w:rPr>
              <w:t>71</w:t>
            </w:r>
            <w:r w:rsidR="00C56BBC">
              <w:rPr>
                <w:rFonts w:ascii="GHEA Grapalat" w:hAnsi="GHEA Grapalat" w:cs="Calibri"/>
                <w:sz w:val="18"/>
                <w:szCs w:val="18"/>
              </w:rPr>
              <w:t>241200/275</w:t>
            </w:r>
          </w:p>
        </w:tc>
        <w:tc>
          <w:tcPr>
            <w:tcW w:w="1651" w:type="dxa"/>
          </w:tcPr>
          <w:p w14:paraId="7D9F051E" w14:textId="3F83DD8B"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005A7859">
              <w:rPr>
                <w:rFonts w:ascii="GHEA Grapalat" w:hAnsi="GHEA Grapalat"/>
                <w:i/>
                <w:sz w:val="16"/>
                <w:szCs w:val="16"/>
                <w:lang w:eastAsia="en-AU"/>
              </w:rPr>
              <w:t>Арабкирском</w:t>
            </w:r>
            <w:r w:rsidRPr="00176F8A">
              <w:rPr>
                <w:rFonts w:ascii="GHEA Grapalat" w:hAnsi="GHEA Grapalat"/>
                <w:sz w:val="16"/>
                <w:szCs w:val="16"/>
                <w:lang w:eastAsia="en-AU"/>
              </w:rPr>
              <w:t xml:space="preserve"> административном районе Еревана</w:t>
            </w:r>
          </w:p>
        </w:tc>
        <w:tc>
          <w:tcPr>
            <w:tcW w:w="595" w:type="dxa"/>
          </w:tcPr>
          <w:p w14:paraId="589447A2"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4B8CF5E1"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79C1A562"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14F288FB"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377DB9B6"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6D4A3B41" w14:textId="1930CF4F" w:rsidR="00BA11E5" w:rsidRPr="00C20ADB" w:rsidRDefault="00BA11E5" w:rsidP="00BA11E5">
            <w:pPr>
              <w:widowControl w:val="0"/>
              <w:spacing w:after="120"/>
              <w:ind w:left="-43"/>
              <w:jc w:val="center"/>
              <w:rPr>
                <w:rFonts w:ascii="GHEA Grapalat" w:hAnsi="GHEA Grapalat" w:cs="Arial"/>
                <w:sz w:val="16"/>
                <w:szCs w:val="16"/>
                <w:lang w:val="pt-BR"/>
              </w:rPr>
            </w:pPr>
          </w:p>
        </w:tc>
        <w:tc>
          <w:tcPr>
            <w:tcW w:w="476" w:type="dxa"/>
          </w:tcPr>
          <w:p w14:paraId="53D01909" w14:textId="199C3884" w:rsidR="00BA11E5" w:rsidRPr="00C20ADB" w:rsidRDefault="00BA11E5" w:rsidP="00BA11E5">
            <w:pPr>
              <w:widowControl w:val="0"/>
              <w:spacing w:after="120"/>
              <w:ind w:left="-43"/>
              <w:jc w:val="center"/>
              <w:rPr>
                <w:rFonts w:ascii="GHEA Grapalat" w:hAnsi="GHEA Grapalat" w:cs="Arial"/>
                <w:sz w:val="16"/>
                <w:szCs w:val="16"/>
                <w:lang w:val="pt-BR"/>
              </w:rPr>
            </w:pPr>
          </w:p>
        </w:tc>
        <w:tc>
          <w:tcPr>
            <w:tcW w:w="567" w:type="dxa"/>
          </w:tcPr>
          <w:p w14:paraId="715D41D0" w14:textId="47F4E905" w:rsidR="00BA11E5" w:rsidRPr="00C20ADB" w:rsidRDefault="00BA11E5" w:rsidP="00BA11E5">
            <w:pPr>
              <w:widowControl w:val="0"/>
              <w:spacing w:after="120"/>
              <w:ind w:left="-43"/>
              <w:jc w:val="center"/>
              <w:rPr>
                <w:rFonts w:ascii="GHEA Grapalat" w:hAnsi="GHEA Grapalat" w:cs="Arial"/>
                <w:sz w:val="16"/>
                <w:szCs w:val="16"/>
                <w:lang w:val="pt-BR"/>
              </w:rPr>
            </w:pPr>
          </w:p>
        </w:tc>
        <w:tc>
          <w:tcPr>
            <w:tcW w:w="667" w:type="dxa"/>
          </w:tcPr>
          <w:p w14:paraId="21B2B6B6" w14:textId="460BA63A" w:rsidR="00BA11E5" w:rsidRPr="00C20ADB" w:rsidRDefault="00BA11E5" w:rsidP="00BA11E5">
            <w:pPr>
              <w:widowControl w:val="0"/>
              <w:spacing w:after="120"/>
              <w:ind w:left="-43"/>
              <w:jc w:val="center"/>
              <w:rPr>
                <w:rFonts w:ascii="GHEA Grapalat" w:hAnsi="GHEA Grapalat" w:cs="Arial"/>
                <w:sz w:val="16"/>
                <w:szCs w:val="16"/>
                <w:lang w:val="pt-BR"/>
              </w:rPr>
            </w:pPr>
          </w:p>
        </w:tc>
        <w:tc>
          <w:tcPr>
            <w:tcW w:w="608" w:type="dxa"/>
          </w:tcPr>
          <w:p w14:paraId="60181831" w14:textId="11FC2C8B"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1764F2DC" w14:textId="12459090"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5" w:type="dxa"/>
          </w:tcPr>
          <w:p w14:paraId="16C59A59" w14:textId="11C7A368"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35BEF331" w14:textId="32D47E03"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3B3CCAC7" w14:textId="77777777" w:rsidTr="00C56BBC">
        <w:trPr>
          <w:cantSplit/>
          <w:trHeight w:val="1096"/>
          <w:jc w:val="center"/>
        </w:trPr>
        <w:tc>
          <w:tcPr>
            <w:tcW w:w="638" w:type="dxa"/>
            <w:vAlign w:val="center"/>
          </w:tcPr>
          <w:p w14:paraId="616488C6" w14:textId="1E3A695E" w:rsidR="00BA11E5" w:rsidRP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5</w:t>
            </w:r>
          </w:p>
        </w:tc>
        <w:tc>
          <w:tcPr>
            <w:tcW w:w="1350" w:type="dxa"/>
            <w:vAlign w:val="center"/>
          </w:tcPr>
          <w:p w14:paraId="68E00EBC" w14:textId="4AFDFA48" w:rsidR="00BA11E5" w:rsidRPr="00BA11E5" w:rsidRDefault="00BA11E5" w:rsidP="00BA11E5">
            <w:pPr>
              <w:jc w:val="center"/>
              <w:rPr>
                <w:rFonts w:ascii="GHEA Grapalat" w:hAnsi="GHEA Grapalat" w:cs="Calibri"/>
                <w:sz w:val="20"/>
                <w:szCs w:val="20"/>
                <w:lang w:val="en-US"/>
              </w:rPr>
            </w:pPr>
            <w:r w:rsidRPr="00BA11E5">
              <w:rPr>
                <w:rFonts w:ascii="GHEA Grapalat" w:hAnsi="GHEA Grapalat" w:cs="Calibri"/>
                <w:sz w:val="18"/>
                <w:szCs w:val="18"/>
              </w:rPr>
              <w:t>71</w:t>
            </w:r>
            <w:r w:rsidR="00C56BBC">
              <w:rPr>
                <w:rFonts w:ascii="GHEA Grapalat" w:hAnsi="GHEA Grapalat" w:cs="Calibri"/>
                <w:sz w:val="18"/>
                <w:szCs w:val="18"/>
              </w:rPr>
              <w:t>241200/276</w:t>
            </w:r>
          </w:p>
        </w:tc>
        <w:tc>
          <w:tcPr>
            <w:tcW w:w="1651" w:type="dxa"/>
          </w:tcPr>
          <w:p w14:paraId="76A23755" w14:textId="0E9415AE"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005A7859">
              <w:rPr>
                <w:rFonts w:ascii="GHEA Grapalat" w:hAnsi="GHEA Grapalat"/>
                <w:i/>
                <w:sz w:val="16"/>
                <w:szCs w:val="16"/>
                <w:lang w:eastAsia="en-AU"/>
              </w:rPr>
              <w:t>Арабкирском</w:t>
            </w:r>
            <w:r w:rsidRPr="00176F8A">
              <w:rPr>
                <w:rFonts w:ascii="GHEA Grapalat" w:hAnsi="GHEA Grapalat"/>
                <w:sz w:val="16"/>
                <w:szCs w:val="16"/>
                <w:lang w:eastAsia="en-AU"/>
              </w:rPr>
              <w:t xml:space="preserve"> административном районе Еревана</w:t>
            </w:r>
          </w:p>
        </w:tc>
        <w:tc>
          <w:tcPr>
            <w:tcW w:w="595" w:type="dxa"/>
          </w:tcPr>
          <w:p w14:paraId="4831AD71"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34D7A1BE"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4F64B9C2"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6637291B"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6D30E4A5"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07C0871B" w14:textId="5E73F3AC" w:rsidR="00BA11E5" w:rsidRPr="00C20ADB" w:rsidRDefault="00BA11E5" w:rsidP="00BA11E5">
            <w:pPr>
              <w:widowControl w:val="0"/>
              <w:spacing w:after="120"/>
              <w:ind w:left="-43"/>
              <w:jc w:val="center"/>
              <w:rPr>
                <w:rFonts w:ascii="GHEA Grapalat" w:hAnsi="GHEA Grapalat" w:cs="Arial"/>
                <w:sz w:val="16"/>
                <w:szCs w:val="16"/>
                <w:lang w:val="pt-BR"/>
              </w:rPr>
            </w:pPr>
          </w:p>
        </w:tc>
        <w:tc>
          <w:tcPr>
            <w:tcW w:w="476" w:type="dxa"/>
          </w:tcPr>
          <w:p w14:paraId="000BBF59" w14:textId="2F941199" w:rsidR="00BA11E5" w:rsidRPr="00C20ADB" w:rsidRDefault="00BA11E5" w:rsidP="00BA11E5">
            <w:pPr>
              <w:widowControl w:val="0"/>
              <w:spacing w:after="120"/>
              <w:ind w:left="-43"/>
              <w:jc w:val="center"/>
              <w:rPr>
                <w:rFonts w:ascii="GHEA Grapalat" w:hAnsi="GHEA Grapalat" w:cs="Arial"/>
                <w:sz w:val="16"/>
                <w:szCs w:val="16"/>
                <w:lang w:val="pt-BR"/>
              </w:rPr>
            </w:pPr>
          </w:p>
        </w:tc>
        <w:tc>
          <w:tcPr>
            <w:tcW w:w="567" w:type="dxa"/>
          </w:tcPr>
          <w:p w14:paraId="5DB87712" w14:textId="5D340441" w:rsidR="00BA11E5" w:rsidRPr="00C20ADB" w:rsidRDefault="00BA11E5" w:rsidP="00BA11E5">
            <w:pPr>
              <w:widowControl w:val="0"/>
              <w:spacing w:after="120"/>
              <w:ind w:left="-43"/>
              <w:jc w:val="center"/>
              <w:rPr>
                <w:rFonts w:ascii="GHEA Grapalat" w:hAnsi="GHEA Grapalat" w:cs="Arial"/>
                <w:sz w:val="16"/>
                <w:szCs w:val="16"/>
                <w:lang w:val="pt-BR"/>
              </w:rPr>
            </w:pPr>
          </w:p>
        </w:tc>
        <w:tc>
          <w:tcPr>
            <w:tcW w:w="667" w:type="dxa"/>
          </w:tcPr>
          <w:p w14:paraId="08BCE129" w14:textId="008DDBC0" w:rsidR="00BA11E5" w:rsidRPr="00C20ADB" w:rsidRDefault="00BA11E5" w:rsidP="00BA11E5">
            <w:pPr>
              <w:widowControl w:val="0"/>
              <w:spacing w:after="120"/>
              <w:ind w:left="-43"/>
              <w:jc w:val="center"/>
              <w:rPr>
                <w:rFonts w:ascii="GHEA Grapalat" w:hAnsi="GHEA Grapalat" w:cs="Arial"/>
                <w:sz w:val="16"/>
                <w:szCs w:val="16"/>
                <w:lang w:val="pt-BR"/>
              </w:rPr>
            </w:pPr>
          </w:p>
        </w:tc>
        <w:tc>
          <w:tcPr>
            <w:tcW w:w="608" w:type="dxa"/>
          </w:tcPr>
          <w:p w14:paraId="5116870F" w14:textId="4CE29888"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684827E2" w14:textId="2C027C63"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5" w:type="dxa"/>
          </w:tcPr>
          <w:p w14:paraId="332EF659" w14:textId="766AB9C7"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2BAD87BB" w14:textId="776602FF"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5D346028" w14:textId="77777777" w:rsidTr="00C56BBC">
        <w:trPr>
          <w:cantSplit/>
          <w:trHeight w:val="1096"/>
          <w:jc w:val="center"/>
        </w:trPr>
        <w:tc>
          <w:tcPr>
            <w:tcW w:w="638" w:type="dxa"/>
            <w:vAlign w:val="center"/>
          </w:tcPr>
          <w:p w14:paraId="7D17C20E" w14:textId="41E8EC14" w:rsidR="00BA11E5" w:rsidRP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6</w:t>
            </w:r>
          </w:p>
        </w:tc>
        <w:tc>
          <w:tcPr>
            <w:tcW w:w="1350" w:type="dxa"/>
            <w:vAlign w:val="center"/>
          </w:tcPr>
          <w:p w14:paraId="137CA007" w14:textId="60DC27F1" w:rsidR="00BA11E5" w:rsidRPr="00C56BBC" w:rsidRDefault="00BA11E5" w:rsidP="00BA11E5">
            <w:pPr>
              <w:jc w:val="center"/>
              <w:rPr>
                <w:rFonts w:ascii="GHEA Grapalat" w:hAnsi="GHEA Grapalat" w:cs="Calibri"/>
                <w:sz w:val="20"/>
                <w:szCs w:val="20"/>
                <w:lang w:val="hy-AM"/>
              </w:rPr>
            </w:pPr>
            <w:r w:rsidRPr="00BA11E5">
              <w:rPr>
                <w:rFonts w:ascii="GHEA Grapalat" w:hAnsi="GHEA Grapalat" w:cs="Calibri"/>
                <w:sz w:val="18"/>
                <w:szCs w:val="18"/>
              </w:rPr>
              <w:t>71</w:t>
            </w:r>
            <w:r w:rsidR="00C56BBC">
              <w:rPr>
                <w:rFonts w:ascii="GHEA Grapalat" w:hAnsi="GHEA Grapalat" w:cs="Calibri"/>
                <w:sz w:val="18"/>
                <w:szCs w:val="18"/>
              </w:rPr>
              <w:t>241200/</w:t>
            </w:r>
            <w:r w:rsidR="00C56BBC">
              <w:rPr>
                <w:rFonts w:ascii="GHEA Grapalat" w:hAnsi="GHEA Grapalat" w:cs="Calibri"/>
                <w:sz w:val="18"/>
                <w:szCs w:val="18"/>
                <w:lang w:val="hy-AM"/>
              </w:rPr>
              <w:t>277</w:t>
            </w:r>
          </w:p>
        </w:tc>
        <w:tc>
          <w:tcPr>
            <w:tcW w:w="1651" w:type="dxa"/>
          </w:tcPr>
          <w:p w14:paraId="2F13F9A5" w14:textId="2C71C513"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005A7859">
              <w:rPr>
                <w:rFonts w:ascii="GHEA Grapalat" w:hAnsi="GHEA Grapalat"/>
                <w:i/>
                <w:sz w:val="16"/>
                <w:szCs w:val="16"/>
                <w:lang w:eastAsia="en-AU"/>
              </w:rPr>
              <w:t>Арабкирском</w:t>
            </w:r>
            <w:r w:rsidRPr="00176F8A">
              <w:rPr>
                <w:rFonts w:ascii="GHEA Grapalat" w:hAnsi="GHEA Grapalat"/>
                <w:sz w:val="16"/>
                <w:szCs w:val="16"/>
                <w:lang w:eastAsia="en-AU"/>
              </w:rPr>
              <w:t xml:space="preserve"> административном районе Еревана</w:t>
            </w:r>
          </w:p>
        </w:tc>
        <w:tc>
          <w:tcPr>
            <w:tcW w:w="595" w:type="dxa"/>
          </w:tcPr>
          <w:p w14:paraId="2C5D0543"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079F9869"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10A6A90C"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64AFEDF9"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4C4967A3"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3719AD8F" w14:textId="058DE52F" w:rsidR="00BA11E5" w:rsidRPr="00C20ADB" w:rsidRDefault="00BA11E5" w:rsidP="00BA11E5">
            <w:pPr>
              <w:widowControl w:val="0"/>
              <w:spacing w:after="120"/>
              <w:ind w:left="-43"/>
              <w:jc w:val="center"/>
              <w:rPr>
                <w:rFonts w:ascii="GHEA Grapalat" w:hAnsi="GHEA Grapalat" w:cs="Arial"/>
                <w:sz w:val="16"/>
                <w:szCs w:val="16"/>
                <w:lang w:val="pt-BR"/>
              </w:rPr>
            </w:pPr>
          </w:p>
        </w:tc>
        <w:tc>
          <w:tcPr>
            <w:tcW w:w="476" w:type="dxa"/>
          </w:tcPr>
          <w:p w14:paraId="6F241C84" w14:textId="296E3FAF" w:rsidR="00BA11E5" w:rsidRPr="00C20ADB" w:rsidRDefault="00BA11E5" w:rsidP="00BA11E5">
            <w:pPr>
              <w:widowControl w:val="0"/>
              <w:spacing w:after="120"/>
              <w:ind w:left="-43"/>
              <w:jc w:val="center"/>
              <w:rPr>
                <w:rFonts w:ascii="GHEA Grapalat" w:hAnsi="GHEA Grapalat" w:cs="Arial"/>
                <w:sz w:val="16"/>
                <w:szCs w:val="16"/>
                <w:lang w:val="pt-BR"/>
              </w:rPr>
            </w:pPr>
          </w:p>
        </w:tc>
        <w:tc>
          <w:tcPr>
            <w:tcW w:w="567" w:type="dxa"/>
          </w:tcPr>
          <w:p w14:paraId="5766DE6D" w14:textId="44270EC4" w:rsidR="00BA11E5" w:rsidRPr="00C20ADB" w:rsidRDefault="00BA11E5" w:rsidP="00BA11E5">
            <w:pPr>
              <w:widowControl w:val="0"/>
              <w:spacing w:after="120"/>
              <w:ind w:left="-43"/>
              <w:jc w:val="center"/>
              <w:rPr>
                <w:rFonts w:ascii="GHEA Grapalat" w:hAnsi="GHEA Grapalat" w:cs="Arial"/>
                <w:sz w:val="16"/>
                <w:szCs w:val="16"/>
                <w:lang w:val="pt-BR"/>
              </w:rPr>
            </w:pPr>
          </w:p>
        </w:tc>
        <w:tc>
          <w:tcPr>
            <w:tcW w:w="667" w:type="dxa"/>
          </w:tcPr>
          <w:p w14:paraId="206FD9C9" w14:textId="2157E634" w:rsidR="00BA11E5" w:rsidRPr="00C20ADB" w:rsidRDefault="00BA11E5" w:rsidP="00BA11E5">
            <w:pPr>
              <w:widowControl w:val="0"/>
              <w:spacing w:after="120"/>
              <w:ind w:left="-43"/>
              <w:jc w:val="center"/>
              <w:rPr>
                <w:rFonts w:ascii="GHEA Grapalat" w:hAnsi="GHEA Grapalat" w:cs="Arial"/>
                <w:sz w:val="16"/>
                <w:szCs w:val="16"/>
                <w:lang w:val="pt-BR"/>
              </w:rPr>
            </w:pPr>
          </w:p>
        </w:tc>
        <w:tc>
          <w:tcPr>
            <w:tcW w:w="608" w:type="dxa"/>
          </w:tcPr>
          <w:p w14:paraId="7E02B3DB" w14:textId="44010BE2"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48BACF78" w14:textId="7731C0D4"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5" w:type="dxa"/>
          </w:tcPr>
          <w:p w14:paraId="41B612A0" w14:textId="4ABF7C27"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00F54A69" w14:textId="2F0AB6D1"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61EF7506" w14:textId="77777777" w:rsidTr="00C56BBC">
        <w:trPr>
          <w:cantSplit/>
          <w:trHeight w:val="1096"/>
          <w:jc w:val="center"/>
        </w:trPr>
        <w:tc>
          <w:tcPr>
            <w:tcW w:w="638" w:type="dxa"/>
            <w:vAlign w:val="center"/>
          </w:tcPr>
          <w:p w14:paraId="1B852836" w14:textId="3A695BD8" w:rsid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7</w:t>
            </w:r>
          </w:p>
        </w:tc>
        <w:tc>
          <w:tcPr>
            <w:tcW w:w="1350" w:type="dxa"/>
            <w:vAlign w:val="center"/>
          </w:tcPr>
          <w:p w14:paraId="5E646825" w14:textId="70C795E4" w:rsidR="00BA11E5" w:rsidRPr="00BA11E5" w:rsidRDefault="00BA11E5" w:rsidP="00BA11E5">
            <w:pPr>
              <w:jc w:val="center"/>
              <w:rPr>
                <w:rFonts w:ascii="GHEA Grapalat" w:hAnsi="GHEA Grapalat" w:cs="Calibri"/>
                <w:sz w:val="20"/>
                <w:szCs w:val="20"/>
                <w:lang w:val="en-US"/>
              </w:rPr>
            </w:pPr>
            <w:r w:rsidRPr="00BA11E5">
              <w:rPr>
                <w:rFonts w:ascii="GHEA Grapalat" w:hAnsi="GHEA Grapalat" w:cs="Calibri"/>
                <w:sz w:val="18"/>
                <w:szCs w:val="18"/>
              </w:rPr>
              <w:t>71</w:t>
            </w:r>
            <w:r w:rsidR="00C56BBC">
              <w:rPr>
                <w:rFonts w:ascii="GHEA Grapalat" w:hAnsi="GHEA Grapalat" w:cs="Calibri"/>
                <w:sz w:val="18"/>
                <w:szCs w:val="18"/>
              </w:rPr>
              <w:t>241200/278</w:t>
            </w:r>
          </w:p>
        </w:tc>
        <w:tc>
          <w:tcPr>
            <w:tcW w:w="1651" w:type="dxa"/>
          </w:tcPr>
          <w:p w14:paraId="4CFC4D0D" w14:textId="1FD1C6F2"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005A7859">
              <w:rPr>
                <w:rFonts w:ascii="GHEA Grapalat" w:hAnsi="GHEA Grapalat"/>
                <w:i/>
                <w:sz w:val="16"/>
                <w:szCs w:val="16"/>
                <w:lang w:eastAsia="en-AU"/>
              </w:rPr>
              <w:t>Арабкирском</w:t>
            </w:r>
            <w:r w:rsidRPr="00176F8A">
              <w:rPr>
                <w:rFonts w:ascii="GHEA Grapalat" w:hAnsi="GHEA Grapalat"/>
                <w:sz w:val="16"/>
                <w:szCs w:val="16"/>
                <w:lang w:eastAsia="en-AU"/>
              </w:rPr>
              <w:t xml:space="preserve"> административном районе Еревана</w:t>
            </w:r>
          </w:p>
        </w:tc>
        <w:tc>
          <w:tcPr>
            <w:tcW w:w="595" w:type="dxa"/>
          </w:tcPr>
          <w:p w14:paraId="0624BDFF"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4A99A40C"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033733FC"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77D1F2EE"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4C6190FE"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56044CD8" w14:textId="451DA25E" w:rsidR="00BA11E5" w:rsidRPr="00C20ADB" w:rsidRDefault="00BA11E5" w:rsidP="00BA11E5">
            <w:pPr>
              <w:widowControl w:val="0"/>
              <w:spacing w:after="120"/>
              <w:ind w:left="-43"/>
              <w:jc w:val="center"/>
              <w:rPr>
                <w:rFonts w:ascii="GHEA Grapalat" w:hAnsi="GHEA Grapalat" w:cs="Arial"/>
                <w:sz w:val="16"/>
                <w:szCs w:val="16"/>
                <w:lang w:val="pt-BR"/>
              </w:rPr>
            </w:pPr>
          </w:p>
        </w:tc>
        <w:tc>
          <w:tcPr>
            <w:tcW w:w="476" w:type="dxa"/>
          </w:tcPr>
          <w:p w14:paraId="7E04DBDF" w14:textId="7543CD08" w:rsidR="00BA11E5" w:rsidRPr="00C20ADB" w:rsidRDefault="00BA11E5" w:rsidP="00BA11E5">
            <w:pPr>
              <w:widowControl w:val="0"/>
              <w:spacing w:after="120"/>
              <w:ind w:left="-43"/>
              <w:jc w:val="center"/>
              <w:rPr>
                <w:rFonts w:ascii="GHEA Grapalat" w:hAnsi="GHEA Grapalat" w:cs="Arial"/>
                <w:sz w:val="16"/>
                <w:szCs w:val="16"/>
                <w:lang w:val="pt-BR"/>
              </w:rPr>
            </w:pPr>
          </w:p>
        </w:tc>
        <w:tc>
          <w:tcPr>
            <w:tcW w:w="567" w:type="dxa"/>
          </w:tcPr>
          <w:p w14:paraId="1B73FF50" w14:textId="590A253F" w:rsidR="00BA11E5" w:rsidRPr="00C20ADB" w:rsidRDefault="00BA11E5" w:rsidP="00BA11E5">
            <w:pPr>
              <w:widowControl w:val="0"/>
              <w:spacing w:after="120"/>
              <w:ind w:left="-43"/>
              <w:jc w:val="center"/>
              <w:rPr>
                <w:rFonts w:ascii="GHEA Grapalat" w:hAnsi="GHEA Grapalat" w:cs="Arial"/>
                <w:sz w:val="16"/>
                <w:szCs w:val="16"/>
                <w:lang w:val="pt-BR"/>
              </w:rPr>
            </w:pPr>
          </w:p>
        </w:tc>
        <w:tc>
          <w:tcPr>
            <w:tcW w:w="667" w:type="dxa"/>
          </w:tcPr>
          <w:p w14:paraId="4C1658EF" w14:textId="2F9DEFED" w:rsidR="00BA11E5" w:rsidRPr="00C20ADB" w:rsidRDefault="00BA11E5" w:rsidP="00BA11E5">
            <w:pPr>
              <w:widowControl w:val="0"/>
              <w:spacing w:after="120"/>
              <w:ind w:left="-43"/>
              <w:jc w:val="center"/>
              <w:rPr>
                <w:rFonts w:ascii="GHEA Grapalat" w:hAnsi="GHEA Grapalat" w:cs="Arial"/>
                <w:sz w:val="16"/>
                <w:szCs w:val="16"/>
                <w:lang w:val="pt-BR"/>
              </w:rPr>
            </w:pPr>
          </w:p>
        </w:tc>
        <w:tc>
          <w:tcPr>
            <w:tcW w:w="608" w:type="dxa"/>
          </w:tcPr>
          <w:p w14:paraId="105E9D7F" w14:textId="32579E04"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18CCCE5B" w14:textId="6655BF11"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5" w:type="dxa"/>
          </w:tcPr>
          <w:p w14:paraId="04153BE6" w14:textId="028FD130"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3DA79AEE" w14:textId="6258C207"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6AAB24F0" w14:textId="77777777" w:rsidTr="00C56BBC">
        <w:trPr>
          <w:cantSplit/>
          <w:trHeight w:val="1096"/>
          <w:jc w:val="center"/>
        </w:trPr>
        <w:tc>
          <w:tcPr>
            <w:tcW w:w="638" w:type="dxa"/>
            <w:vAlign w:val="center"/>
          </w:tcPr>
          <w:p w14:paraId="057EE508" w14:textId="42B4ED32" w:rsid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8</w:t>
            </w:r>
          </w:p>
        </w:tc>
        <w:tc>
          <w:tcPr>
            <w:tcW w:w="1350" w:type="dxa"/>
            <w:vAlign w:val="center"/>
          </w:tcPr>
          <w:p w14:paraId="7025119C" w14:textId="0C02A3C3" w:rsidR="00BA11E5" w:rsidRPr="00BA11E5" w:rsidRDefault="00BA11E5" w:rsidP="00BA11E5">
            <w:pPr>
              <w:jc w:val="center"/>
              <w:rPr>
                <w:rFonts w:ascii="GHEA Grapalat" w:hAnsi="GHEA Grapalat" w:cs="Calibri"/>
                <w:sz w:val="20"/>
                <w:szCs w:val="20"/>
                <w:lang w:val="en-US"/>
              </w:rPr>
            </w:pPr>
            <w:r w:rsidRPr="00BA11E5">
              <w:rPr>
                <w:rFonts w:ascii="GHEA Grapalat" w:hAnsi="GHEA Grapalat" w:cs="Calibri"/>
                <w:sz w:val="18"/>
                <w:szCs w:val="18"/>
              </w:rPr>
              <w:t>71</w:t>
            </w:r>
            <w:r w:rsidR="00C56BBC">
              <w:rPr>
                <w:rFonts w:ascii="GHEA Grapalat" w:hAnsi="GHEA Grapalat" w:cs="Calibri"/>
                <w:sz w:val="18"/>
                <w:szCs w:val="18"/>
              </w:rPr>
              <w:t>241200/279</w:t>
            </w:r>
          </w:p>
        </w:tc>
        <w:tc>
          <w:tcPr>
            <w:tcW w:w="1651" w:type="dxa"/>
          </w:tcPr>
          <w:p w14:paraId="5921863B" w14:textId="5504C3EA"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005A7859">
              <w:rPr>
                <w:rFonts w:ascii="GHEA Grapalat" w:hAnsi="GHEA Grapalat"/>
                <w:i/>
                <w:sz w:val="16"/>
                <w:szCs w:val="16"/>
                <w:lang w:eastAsia="en-AU"/>
              </w:rPr>
              <w:t>Арабкирском</w:t>
            </w:r>
            <w:r w:rsidRPr="00176F8A">
              <w:rPr>
                <w:rFonts w:ascii="GHEA Grapalat" w:hAnsi="GHEA Grapalat"/>
                <w:sz w:val="16"/>
                <w:szCs w:val="16"/>
                <w:lang w:eastAsia="en-AU"/>
              </w:rPr>
              <w:t xml:space="preserve"> административном районе Еревана</w:t>
            </w:r>
          </w:p>
        </w:tc>
        <w:tc>
          <w:tcPr>
            <w:tcW w:w="595" w:type="dxa"/>
          </w:tcPr>
          <w:p w14:paraId="7627694F"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610000C5"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582A762F"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7004C323"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01BEFC4C"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16E1965A" w14:textId="54EC07DD" w:rsidR="00BA11E5" w:rsidRPr="00C20ADB" w:rsidRDefault="00BA11E5" w:rsidP="00BA11E5">
            <w:pPr>
              <w:widowControl w:val="0"/>
              <w:spacing w:after="120"/>
              <w:ind w:left="-43"/>
              <w:jc w:val="center"/>
              <w:rPr>
                <w:rFonts w:ascii="GHEA Grapalat" w:hAnsi="GHEA Grapalat" w:cs="Arial"/>
                <w:sz w:val="16"/>
                <w:szCs w:val="16"/>
                <w:lang w:val="pt-BR"/>
              </w:rPr>
            </w:pPr>
          </w:p>
        </w:tc>
        <w:tc>
          <w:tcPr>
            <w:tcW w:w="476" w:type="dxa"/>
          </w:tcPr>
          <w:p w14:paraId="6751AAA6" w14:textId="4AD127AD" w:rsidR="00BA11E5" w:rsidRPr="00C20ADB" w:rsidRDefault="00BA11E5" w:rsidP="00BA11E5">
            <w:pPr>
              <w:widowControl w:val="0"/>
              <w:spacing w:after="120"/>
              <w:ind w:left="-43"/>
              <w:jc w:val="center"/>
              <w:rPr>
                <w:rFonts w:ascii="GHEA Grapalat" w:hAnsi="GHEA Grapalat" w:cs="Arial"/>
                <w:sz w:val="16"/>
                <w:szCs w:val="16"/>
                <w:lang w:val="pt-BR"/>
              </w:rPr>
            </w:pPr>
          </w:p>
        </w:tc>
        <w:tc>
          <w:tcPr>
            <w:tcW w:w="567" w:type="dxa"/>
          </w:tcPr>
          <w:p w14:paraId="430C9CBD" w14:textId="775674F1" w:rsidR="00BA11E5" w:rsidRPr="00C20ADB" w:rsidRDefault="00BA11E5" w:rsidP="00BA11E5">
            <w:pPr>
              <w:widowControl w:val="0"/>
              <w:spacing w:after="120"/>
              <w:ind w:left="-43"/>
              <w:jc w:val="center"/>
              <w:rPr>
                <w:rFonts w:ascii="GHEA Grapalat" w:hAnsi="GHEA Grapalat" w:cs="Arial"/>
                <w:sz w:val="16"/>
                <w:szCs w:val="16"/>
                <w:lang w:val="pt-BR"/>
              </w:rPr>
            </w:pPr>
          </w:p>
        </w:tc>
        <w:tc>
          <w:tcPr>
            <w:tcW w:w="667" w:type="dxa"/>
          </w:tcPr>
          <w:p w14:paraId="55E5D0DB" w14:textId="1CEAD0BC" w:rsidR="00BA11E5" w:rsidRPr="00C20ADB" w:rsidRDefault="00BA11E5" w:rsidP="00BA11E5">
            <w:pPr>
              <w:widowControl w:val="0"/>
              <w:spacing w:after="120"/>
              <w:ind w:left="-43"/>
              <w:jc w:val="center"/>
              <w:rPr>
                <w:rFonts w:ascii="GHEA Grapalat" w:hAnsi="GHEA Grapalat" w:cs="Arial"/>
                <w:sz w:val="16"/>
                <w:szCs w:val="16"/>
                <w:lang w:val="pt-BR"/>
              </w:rPr>
            </w:pPr>
          </w:p>
        </w:tc>
        <w:tc>
          <w:tcPr>
            <w:tcW w:w="608" w:type="dxa"/>
          </w:tcPr>
          <w:p w14:paraId="6C8A455C" w14:textId="23170AD2"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0F93D888" w14:textId="4606CFDD"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5" w:type="dxa"/>
          </w:tcPr>
          <w:p w14:paraId="35E6817E" w14:textId="0E612642"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67029F6E" w14:textId="400564B4"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1E2E23C5" w14:textId="77777777" w:rsidTr="00C56BBC">
        <w:trPr>
          <w:cantSplit/>
          <w:trHeight w:val="1096"/>
          <w:jc w:val="center"/>
        </w:trPr>
        <w:tc>
          <w:tcPr>
            <w:tcW w:w="638" w:type="dxa"/>
            <w:vAlign w:val="center"/>
          </w:tcPr>
          <w:p w14:paraId="6BF07407" w14:textId="6B1EF895" w:rsid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9</w:t>
            </w:r>
          </w:p>
        </w:tc>
        <w:tc>
          <w:tcPr>
            <w:tcW w:w="1350" w:type="dxa"/>
            <w:vAlign w:val="center"/>
          </w:tcPr>
          <w:p w14:paraId="02A010C1" w14:textId="158FB894" w:rsidR="00BA11E5" w:rsidRPr="00BA11E5" w:rsidRDefault="00BA11E5" w:rsidP="00BA11E5">
            <w:pPr>
              <w:jc w:val="center"/>
              <w:rPr>
                <w:rFonts w:ascii="GHEA Grapalat" w:hAnsi="GHEA Grapalat" w:cs="Calibri"/>
                <w:sz w:val="20"/>
                <w:szCs w:val="20"/>
                <w:lang w:val="en-US"/>
              </w:rPr>
            </w:pPr>
            <w:r w:rsidRPr="00BA11E5">
              <w:rPr>
                <w:rFonts w:ascii="GHEA Grapalat" w:hAnsi="GHEA Grapalat" w:cs="Calibri"/>
                <w:sz w:val="18"/>
                <w:szCs w:val="18"/>
              </w:rPr>
              <w:t>71</w:t>
            </w:r>
            <w:r w:rsidR="00C56BBC">
              <w:rPr>
                <w:rFonts w:ascii="GHEA Grapalat" w:hAnsi="GHEA Grapalat" w:cs="Calibri"/>
                <w:sz w:val="18"/>
                <w:szCs w:val="18"/>
              </w:rPr>
              <w:t>241200/280</w:t>
            </w:r>
          </w:p>
        </w:tc>
        <w:tc>
          <w:tcPr>
            <w:tcW w:w="1651" w:type="dxa"/>
          </w:tcPr>
          <w:p w14:paraId="51AF7848" w14:textId="5A6CEED9"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005A7859">
              <w:rPr>
                <w:rFonts w:ascii="GHEA Grapalat" w:hAnsi="GHEA Grapalat"/>
                <w:i/>
                <w:sz w:val="16"/>
                <w:szCs w:val="16"/>
                <w:lang w:eastAsia="en-AU"/>
              </w:rPr>
              <w:t>Арабкирском</w:t>
            </w:r>
            <w:r w:rsidRPr="00176F8A">
              <w:rPr>
                <w:rFonts w:ascii="GHEA Grapalat" w:hAnsi="GHEA Grapalat"/>
                <w:sz w:val="16"/>
                <w:szCs w:val="16"/>
                <w:lang w:eastAsia="en-AU"/>
              </w:rPr>
              <w:t xml:space="preserve"> административном районе Еревана</w:t>
            </w:r>
          </w:p>
        </w:tc>
        <w:tc>
          <w:tcPr>
            <w:tcW w:w="595" w:type="dxa"/>
          </w:tcPr>
          <w:p w14:paraId="53A63687"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2A86B7C1"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0D44315F"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0C26BD37"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4535A732"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365BF631" w14:textId="1B2E548E" w:rsidR="00BA11E5" w:rsidRPr="00C20ADB" w:rsidRDefault="00BA11E5" w:rsidP="00BA11E5">
            <w:pPr>
              <w:widowControl w:val="0"/>
              <w:spacing w:after="120"/>
              <w:ind w:left="-43"/>
              <w:jc w:val="center"/>
              <w:rPr>
                <w:rFonts w:ascii="GHEA Grapalat" w:hAnsi="GHEA Grapalat" w:cs="Arial"/>
                <w:sz w:val="16"/>
                <w:szCs w:val="16"/>
                <w:lang w:val="pt-BR"/>
              </w:rPr>
            </w:pPr>
          </w:p>
        </w:tc>
        <w:tc>
          <w:tcPr>
            <w:tcW w:w="476" w:type="dxa"/>
          </w:tcPr>
          <w:p w14:paraId="01008527" w14:textId="17E73022" w:rsidR="00BA11E5" w:rsidRPr="00C20ADB" w:rsidRDefault="00BA11E5" w:rsidP="00BA11E5">
            <w:pPr>
              <w:widowControl w:val="0"/>
              <w:spacing w:after="120"/>
              <w:ind w:left="-43"/>
              <w:jc w:val="center"/>
              <w:rPr>
                <w:rFonts w:ascii="GHEA Grapalat" w:hAnsi="GHEA Grapalat" w:cs="Arial"/>
                <w:sz w:val="16"/>
                <w:szCs w:val="16"/>
                <w:lang w:val="pt-BR"/>
              </w:rPr>
            </w:pPr>
          </w:p>
        </w:tc>
        <w:tc>
          <w:tcPr>
            <w:tcW w:w="567" w:type="dxa"/>
          </w:tcPr>
          <w:p w14:paraId="0C00EA5C" w14:textId="783EAFB2" w:rsidR="00BA11E5" w:rsidRPr="00C20ADB" w:rsidRDefault="00BA11E5" w:rsidP="00BA11E5">
            <w:pPr>
              <w:widowControl w:val="0"/>
              <w:spacing w:after="120"/>
              <w:ind w:left="-43"/>
              <w:jc w:val="center"/>
              <w:rPr>
                <w:rFonts w:ascii="GHEA Grapalat" w:hAnsi="GHEA Grapalat" w:cs="Arial"/>
                <w:sz w:val="16"/>
                <w:szCs w:val="16"/>
                <w:lang w:val="pt-BR"/>
              </w:rPr>
            </w:pPr>
          </w:p>
        </w:tc>
        <w:tc>
          <w:tcPr>
            <w:tcW w:w="667" w:type="dxa"/>
          </w:tcPr>
          <w:p w14:paraId="1A2B7FF3" w14:textId="7DF69853" w:rsidR="00BA11E5" w:rsidRPr="00C20ADB" w:rsidRDefault="00BA11E5" w:rsidP="00BA11E5">
            <w:pPr>
              <w:widowControl w:val="0"/>
              <w:spacing w:after="120"/>
              <w:ind w:left="-43"/>
              <w:jc w:val="center"/>
              <w:rPr>
                <w:rFonts w:ascii="GHEA Grapalat" w:hAnsi="GHEA Grapalat" w:cs="Arial"/>
                <w:sz w:val="16"/>
                <w:szCs w:val="16"/>
                <w:lang w:val="pt-BR"/>
              </w:rPr>
            </w:pPr>
          </w:p>
        </w:tc>
        <w:tc>
          <w:tcPr>
            <w:tcW w:w="608" w:type="dxa"/>
          </w:tcPr>
          <w:p w14:paraId="11D858EC" w14:textId="0563C191"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33D80414" w14:textId="5F05895A"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5" w:type="dxa"/>
          </w:tcPr>
          <w:p w14:paraId="01214727" w14:textId="72732BF1"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74B350C2" w14:textId="4769AC1E"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7CF3CDDC" w14:textId="77777777" w:rsidTr="00C56BBC">
        <w:trPr>
          <w:cantSplit/>
          <w:trHeight w:val="1096"/>
          <w:jc w:val="center"/>
        </w:trPr>
        <w:tc>
          <w:tcPr>
            <w:tcW w:w="638" w:type="dxa"/>
            <w:vAlign w:val="center"/>
          </w:tcPr>
          <w:p w14:paraId="65C638CB" w14:textId="302D5AA6" w:rsid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10</w:t>
            </w:r>
          </w:p>
        </w:tc>
        <w:tc>
          <w:tcPr>
            <w:tcW w:w="1350" w:type="dxa"/>
            <w:vAlign w:val="center"/>
          </w:tcPr>
          <w:p w14:paraId="007DBF75" w14:textId="775B3439" w:rsidR="00BA11E5" w:rsidRPr="00BA11E5" w:rsidRDefault="00BA11E5" w:rsidP="00BA11E5">
            <w:pPr>
              <w:jc w:val="center"/>
              <w:rPr>
                <w:rFonts w:ascii="GHEA Grapalat" w:hAnsi="GHEA Grapalat" w:cs="Calibri"/>
                <w:sz w:val="20"/>
                <w:szCs w:val="20"/>
                <w:lang w:val="en-US"/>
              </w:rPr>
            </w:pPr>
            <w:r w:rsidRPr="00BA11E5">
              <w:rPr>
                <w:rFonts w:ascii="GHEA Grapalat" w:hAnsi="GHEA Grapalat" w:cs="Calibri"/>
                <w:sz w:val="18"/>
                <w:szCs w:val="18"/>
              </w:rPr>
              <w:t>71</w:t>
            </w:r>
            <w:r w:rsidR="00C56BBC">
              <w:rPr>
                <w:rFonts w:ascii="GHEA Grapalat" w:hAnsi="GHEA Grapalat" w:cs="Calibri"/>
                <w:sz w:val="18"/>
                <w:szCs w:val="18"/>
              </w:rPr>
              <w:t>241200/281</w:t>
            </w:r>
          </w:p>
        </w:tc>
        <w:tc>
          <w:tcPr>
            <w:tcW w:w="1651" w:type="dxa"/>
          </w:tcPr>
          <w:p w14:paraId="73269AB5" w14:textId="3484D424"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005A7859">
              <w:rPr>
                <w:rFonts w:ascii="GHEA Grapalat" w:hAnsi="GHEA Grapalat"/>
                <w:i/>
                <w:sz w:val="16"/>
                <w:szCs w:val="16"/>
                <w:lang w:eastAsia="en-AU"/>
              </w:rPr>
              <w:t>Арабкирском</w:t>
            </w:r>
            <w:r w:rsidRPr="00176F8A">
              <w:rPr>
                <w:rFonts w:ascii="GHEA Grapalat" w:hAnsi="GHEA Grapalat"/>
                <w:sz w:val="16"/>
                <w:szCs w:val="16"/>
                <w:lang w:eastAsia="en-AU"/>
              </w:rPr>
              <w:t xml:space="preserve"> административном районе Еревана</w:t>
            </w:r>
          </w:p>
        </w:tc>
        <w:tc>
          <w:tcPr>
            <w:tcW w:w="595" w:type="dxa"/>
          </w:tcPr>
          <w:p w14:paraId="2B09FC3B"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391E26CB"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54C31EE6"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5C853FA2"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7EE72122"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03EF1C27" w14:textId="3AFB128C" w:rsidR="00BA11E5" w:rsidRPr="00C20ADB" w:rsidRDefault="00BA11E5" w:rsidP="00BA11E5">
            <w:pPr>
              <w:widowControl w:val="0"/>
              <w:spacing w:after="120"/>
              <w:ind w:left="-43"/>
              <w:jc w:val="center"/>
              <w:rPr>
                <w:rFonts w:ascii="GHEA Grapalat" w:hAnsi="GHEA Grapalat" w:cs="Arial"/>
                <w:sz w:val="16"/>
                <w:szCs w:val="16"/>
                <w:lang w:val="pt-BR"/>
              </w:rPr>
            </w:pPr>
          </w:p>
        </w:tc>
        <w:tc>
          <w:tcPr>
            <w:tcW w:w="476" w:type="dxa"/>
          </w:tcPr>
          <w:p w14:paraId="0717AEF5" w14:textId="7CED69A6" w:rsidR="00BA11E5" w:rsidRPr="00C20ADB" w:rsidRDefault="00BA11E5" w:rsidP="00BA11E5">
            <w:pPr>
              <w:widowControl w:val="0"/>
              <w:spacing w:after="120"/>
              <w:ind w:left="-43"/>
              <w:jc w:val="center"/>
              <w:rPr>
                <w:rFonts w:ascii="GHEA Grapalat" w:hAnsi="GHEA Grapalat" w:cs="Arial"/>
                <w:sz w:val="16"/>
                <w:szCs w:val="16"/>
                <w:lang w:val="pt-BR"/>
              </w:rPr>
            </w:pPr>
          </w:p>
        </w:tc>
        <w:tc>
          <w:tcPr>
            <w:tcW w:w="567" w:type="dxa"/>
          </w:tcPr>
          <w:p w14:paraId="329F959E" w14:textId="3D3D8A3F" w:rsidR="00BA11E5" w:rsidRPr="00C20ADB" w:rsidRDefault="00BA11E5" w:rsidP="00BA11E5">
            <w:pPr>
              <w:widowControl w:val="0"/>
              <w:spacing w:after="120"/>
              <w:ind w:left="-43"/>
              <w:jc w:val="center"/>
              <w:rPr>
                <w:rFonts w:ascii="GHEA Grapalat" w:hAnsi="GHEA Grapalat" w:cs="Arial"/>
                <w:sz w:val="16"/>
                <w:szCs w:val="16"/>
                <w:lang w:val="pt-BR"/>
              </w:rPr>
            </w:pPr>
          </w:p>
        </w:tc>
        <w:tc>
          <w:tcPr>
            <w:tcW w:w="667" w:type="dxa"/>
          </w:tcPr>
          <w:p w14:paraId="2F3B931C" w14:textId="5B6E9B02" w:rsidR="00BA11E5" w:rsidRPr="00C20ADB" w:rsidRDefault="00BA11E5" w:rsidP="00BA11E5">
            <w:pPr>
              <w:widowControl w:val="0"/>
              <w:spacing w:after="120"/>
              <w:ind w:left="-43"/>
              <w:jc w:val="center"/>
              <w:rPr>
                <w:rFonts w:ascii="GHEA Grapalat" w:hAnsi="GHEA Grapalat" w:cs="Arial"/>
                <w:sz w:val="16"/>
                <w:szCs w:val="16"/>
                <w:lang w:val="pt-BR"/>
              </w:rPr>
            </w:pPr>
          </w:p>
        </w:tc>
        <w:tc>
          <w:tcPr>
            <w:tcW w:w="608" w:type="dxa"/>
          </w:tcPr>
          <w:p w14:paraId="1B87624E" w14:textId="4304EE14"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33D3089A" w14:textId="2F2E4644"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5" w:type="dxa"/>
          </w:tcPr>
          <w:p w14:paraId="41FDD39D" w14:textId="1D4A5FBE"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41ABF571" w14:textId="4947C8F9"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C11774D" w:rsidR="00BB28C8" w:rsidRPr="00562671" w:rsidRDefault="00C56BBC" w:rsidP="003D2146">
            <w:pPr>
              <w:widowControl w:val="0"/>
              <w:jc w:val="center"/>
              <w:rPr>
                <w:rFonts w:ascii="GHEA Grapalat" w:hAnsi="GHEA Grapalat"/>
                <w:lang w:val="en-US"/>
              </w:rPr>
            </w:pPr>
            <w:r>
              <w:rPr>
                <w:rFonts w:ascii="GHEA Grapalat" w:hAnsi="GHEA Grapalat"/>
                <w:lang w:val="en-US"/>
              </w:rPr>
              <w:t>____________</w:t>
            </w:r>
            <w:r w:rsidR="00BB28C8">
              <w:rPr>
                <w:rFonts w:ascii="GHEA Grapalat" w:hAnsi="GHEA Grapalat"/>
                <w:lang w:val="en-US"/>
              </w:rPr>
              <w:t>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C56BBC">
            <w:pPr>
              <w:widowControl w:val="0"/>
              <w:spacing w:after="160" w:line="360" w:lineRule="auto"/>
              <w:rPr>
                <w:rFonts w:ascii="GHEA Grapalat" w:hAnsi="GHEA Grapalat"/>
              </w:rPr>
            </w:pPr>
            <w:bookmarkStart w:id="21" w:name="_GoBack"/>
            <w:bookmarkEnd w:id="21"/>
            <w:r w:rsidRPr="009F3DC7">
              <w:rPr>
                <w:rFonts w:ascii="GHEA Grapalat" w:hAnsi="GHEA Grapalat"/>
              </w:rPr>
              <w:lastRenderedPageBreak/>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9CC3D" w14:textId="77777777" w:rsidR="00286EC1" w:rsidRDefault="00286EC1">
      <w:r>
        <w:separator/>
      </w:r>
    </w:p>
  </w:endnote>
  <w:endnote w:type="continuationSeparator" w:id="0">
    <w:p w14:paraId="2E3BB5A6" w14:textId="77777777" w:rsidR="00286EC1" w:rsidRDefault="00286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5A7859" w:rsidRPr="003E450C" w:rsidRDefault="005A785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56BBC">
          <w:rPr>
            <w:rFonts w:ascii="GHEA Grapalat" w:hAnsi="GHEA Grapalat"/>
            <w:noProof/>
            <w:sz w:val="24"/>
            <w:szCs w:val="24"/>
          </w:rPr>
          <w:t>95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FCDCD3" w14:textId="77777777" w:rsidR="00286EC1" w:rsidRDefault="00286EC1">
      <w:r>
        <w:separator/>
      </w:r>
    </w:p>
  </w:footnote>
  <w:footnote w:type="continuationSeparator" w:id="0">
    <w:p w14:paraId="6DD59569" w14:textId="77777777" w:rsidR="00286EC1" w:rsidRDefault="00286EC1">
      <w:r>
        <w:continuationSeparator/>
      </w:r>
    </w:p>
  </w:footnote>
  <w:footnote w:id="1">
    <w:p w14:paraId="2F622B90" w14:textId="77777777" w:rsidR="005A7859" w:rsidRPr="002B32C3" w:rsidRDefault="005A7859"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5A7859" w:rsidRPr="00CD6B60" w:rsidRDefault="005A785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5A7859" w:rsidRPr="00CD6B60" w:rsidRDefault="005A785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5A7859" w:rsidRPr="00CD6B60" w:rsidRDefault="005A785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5A7859" w:rsidRPr="00CD6B60" w:rsidRDefault="005A785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5A7859" w:rsidRPr="00810F23" w:rsidRDefault="005A7859">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5A7859" w:rsidRPr="00564DB5" w:rsidRDefault="005A7859"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5A7859" w:rsidRPr="00511966" w:rsidRDefault="005A7859"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5A7859" w:rsidRPr="008E4439" w:rsidRDefault="005A785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5A7859" w:rsidRPr="000811C1" w:rsidRDefault="005A7859" w:rsidP="0027573B">
      <w:pPr>
        <w:pStyle w:val="FootnoteText"/>
        <w:rPr>
          <w:rFonts w:ascii="Sylfaen" w:hAnsi="Sylfaen"/>
          <w:sz w:val="18"/>
          <w:szCs w:val="18"/>
        </w:rPr>
      </w:pPr>
    </w:p>
  </w:footnote>
  <w:footnote w:id="6">
    <w:p w14:paraId="0AE2A78E" w14:textId="77777777" w:rsidR="005A7859" w:rsidRPr="00A31673" w:rsidRDefault="005A785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5A7859" w:rsidRPr="00810F23" w:rsidRDefault="005A7859"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5A7859" w:rsidRPr="005F2C25" w:rsidRDefault="005A7859">
      <w:pPr>
        <w:pStyle w:val="FootnoteText"/>
        <w:rPr>
          <w:rFonts w:ascii="Times New Roman" w:hAnsi="Times New Roman"/>
        </w:rPr>
      </w:pPr>
    </w:p>
  </w:footnote>
  <w:footnote w:id="8">
    <w:p w14:paraId="38FF2A80" w14:textId="77777777" w:rsidR="005A7859" w:rsidRDefault="005A7859" w:rsidP="006B3E56">
      <w:pPr>
        <w:jc w:val="both"/>
      </w:pPr>
    </w:p>
    <w:p w14:paraId="300E3450" w14:textId="77777777" w:rsidR="005A7859" w:rsidRPr="00A006D6" w:rsidRDefault="005A785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5A7859" w:rsidRPr="00A006D6" w:rsidRDefault="005A785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5A7859" w:rsidRPr="00A006D6" w:rsidRDefault="005A785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5A7859" w:rsidRPr="00AE62BA" w:rsidRDefault="005A7859" w:rsidP="006B3E56">
      <w:pPr>
        <w:pStyle w:val="FootnoteText"/>
        <w:rPr>
          <w:rFonts w:asciiTheme="minorHAnsi" w:hAnsiTheme="minorHAnsi"/>
          <w:i/>
        </w:rPr>
      </w:pPr>
    </w:p>
  </w:footnote>
  <w:footnote w:id="9">
    <w:p w14:paraId="1D90AA3E" w14:textId="77777777" w:rsidR="005A7859" w:rsidRPr="00A25D1B" w:rsidRDefault="005A7859"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5A7859" w:rsidRPr="00DC619D" w:rsidRDefault="005A785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5A7859" w:rsidRPr="00D3436F" w:rsidRDefault="005A785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5A7859" w:rsidRPr="00D3436F" w:rsidRDefault="005A7859">
      <w:pPr>
        <w:pStyle w:val="FootnoteText"/>
        <w:rPr>
          <w:lang w:val="es-ES"/>
        </w:rPr>
      </w:pPr>
    </w:p>
  </w:footnote>
  <w:footnote w:id="12">
    <w:p w14:paraId="3B89F2BB" w14:textId="77777777" w:rsidR="005A7859" w:rsidRPr="00217344" w:rsidRDefault="005A785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5A7859" w:rsidRPr="008842CE" w:rsidRDefault="005A785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5A7859" w:rsidRPr="008842CE" w:rsidRDefault="005A7859" w:rsidP="00484E39">
      <w:pPr>
        <w:pStyle w:val="FootnoteText"/>
        <w:jc w:val="both"/>
        <w:rPr>
          <w:rFonts w:ascii="GHEA Grapalat" w:hAnsi="GHEA Grapalat"/>
        </w:rPr>
      </w:pPr>
    </w:p>
  </w:footnote>
  <w:footnote w:id="14">
    <w:p w14:paraId="3D153D79" w14:textId="77777777" w:rsidR="005A7859" w:rsidRPr="008842CE" w:rsidRDefault="005A7859" w:rsidP="00484E39">
      <w:pPr>
        <w:pStyle w:val="FootnoteText"/>
        <w:jc w:val="both"/>
      </w:pPr>
    </w:p>
  </w:footnote>
  <w:footnote w:id="15">
    <w:p w14:paraId="72E415F5" w14:textId="77777777" w:rsidR="005A7859" w:rsidRPr="00124BE9" w:rsidRDefault="005A7859"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5A7859" w:rsidRDefault="005A7859"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5A7859" w:rsidRPr="00EB336B" w:rsidRDefault="005A7859"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5A7859" w:rsidRPr="000C5CC1" w:rsidRDefault="005A7859" w:rsidP="00FE3DC2">
      <w:pPr>
        <w:widowControl w:val="0"/>
        <w:spacing w:after="160"/>
        <w:jc w:val="both"/>
        <w:rPr>
          <w:lang w:val="hy-AM"/>
        </w:rPr>
      </w:pPr>
    </w:p>
  </w:footnote>
  <w:footnote w:id="17">
    <w:p w14:paraId="367DDA2F" w14:textId="77777777" w:rsidR="005A7859" w:rsidRPr="00AA52B7" w:rsidRDefault="005A7859"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5A7859" w:rsidRPr="00552088" w:rsidRDefault="005A7859"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5A7859" w:rsidRPr="00124BE9" w:rsidRDefault="005A7859"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5A7859" w:rsidRPr="00124BE9" w:rsidRDefault="005A7859"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5A7859" w:rsidRPr="00124BE9" w:rsidRDefault="005A7859"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5A7859" w:rsidRPr="00124BE9" w:rsidRDefault="005A7859"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5A7859" w:rsidRPr="00680C8D" w:rsidRDefault="005A7859" w:rsidP="007A34A7">
      <w:pPr>
        <w:pStyle w:val="FootnoteText"/>
        <w:widowControl w:val="0"/>
        <w:jc w:val="both"/>
        <w:rPr>
          <w:rFonts w:asciiTheme="minorHAnsi" w:hAnsiTheme="minorHAnsi"/>
          <w:lang w:val="hy-AM"/>
        </w:rPr>
      </w:pPr>
    </w:p>
  </w:footnote>
  <w:footnote w:id="22">
    <w:p w14:paraId="515C2404" w14:textId="77777777" w:rsidR="005A7859" w:rsidRPr="00124BE9" w:rsidRDefault="005A785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5A7859" w:rsidRPr="00124BE9" w:rsidRDefault="005A785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6"/>
  </w:num>
  <w:num w:numId="7">
    <w:abstractNumId w:val="14"/>
  </w:num>
  <w:num w:numId="8">
    <w:abstractNumId w:val="10"/>
  </w:num>
  <w:num w:numId="9">
    <w:abstractNumId w:val="3"/>
  </w:num>
  <w:num w:numId="10">
    <w:abstractNumId w:val="2"/>
  </w:num>
  <w:num w:numId="11">
    <w:abstractNumId w:val="8"/>
  </w:num>
  <w:num w:numId="12">
    <w:abstractNumId w:val="21"/>
  </w:num>
  <w:num w:numId="13">
    <w:abstractNumId w:val="11"/>
  </w:num>
  <w:num w:numId="14">
    <w:abstractNumId w:val="18"/>
  </w:num>
  <w:num w:numId="15">
    <w:abstractNumId w:val="1"/>
  </w:num>
  <w:num w:numId="16">
    <w:abstractNumId w:val="17"/>
  </w:num>
  <w:num w:numId="17">
    <w:abstractNumId w:val="6"/>
  </w:num>
  <w:num w:numId="18">
    <w:abstractNumId w:val="20"/>
  </w:num>
  <w:num w:numId="19">
    <w:abstractNumId w:val="19"/>
  </w:num>
  <w:num w:numId="20">
    <w:abstractNumId w:val="12"/>
  </w:num>
  <w:num w:numId="21">
    <w:abstractNumId w:val="13"/>
  </w:num>
  <w:num w:numId="22">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53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6F8A"/>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6EC1"/>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37D"/>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859"/>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7BB"/>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2D89"/>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2F6F"/>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E6"/>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A8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3D6"/>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762"/>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37A"/>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5983"/>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3F7"/>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58F"/>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1E5"/>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3C"/>
    <w:rsid w:val="00BC0A6D"/>
    <w:rsid w:val="00BC0BAC"/>
    <w:rsid w:val="00BC1555"/>
    <w:rsid w:val="00BC158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3E5"/>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0ADB"/>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6BBC"/>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5AF"/>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7CA"/>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D7DD3"/>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083921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039215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FC78D-1F06-4F64-A5F6-9DCC2C91D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5220</TotalTime>
  <Pages>98</Pages>
  <Words>23364</Words>
  <Characters>133178</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156230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2432</cp:revision>
  <cp:lastPrinted>2018-02-16T07:12:00Z</cp:lastPrinted>
  <dcterms:created xsi:type="dcterms:W3CDTF">2019-10-28T07:04:00Z</dcterms:created>
  <dcterms:modified xsi:type="dcterms:W3CDTF">2026-08-31T07:38:00Z</dcterms:modified>
</cp:coreProperties>
</file>